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217D" w14:textId="65D8C3EF" w:rsidR="00556714" w:rsidRPr="00A910F7" w:rsidRDefault="005658A5" w:rsidP="00D738B3">
      <w:pPr>
        <w:spacing w:before="0" w:after="0"/>
        <w:rPr>
          <w:rFonts w:cs="Arial"/>
        </w:rPr>
      </w:pPr>
      <w:r w:rsidRPr="00A910F7">
        <w:rPr>
          <w:rFonts w:cs="Arial"/>
          <w:noProof/>
          <w:lang w:eastAsia="et-EE"/>
        </w:rPr>
        <w:drawing>
          <wp:anchor distT="0" distB="0" distL="114935" distR="114935" simplePos="0" relativeHeight="251645440" behindDoc="1" locked="0" layoutInCell="1" allowOverlap="1" wp14:anchorId="0CD644A0" wp14:editId="3163467E">
            <wp:simplePos x="0" y="0"/>
            <wp:positionH relativeFrom="column">
              <wp:posOffset>5162550</wp:posOffset>
            </wp:positionH>
            <wp:positionV relativeFrom="paragraph">
              <wp:posOffset>9525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C38AD00" w14:textId="77777777" w:rsidR="008B61DA" w:rsidRPr="00A910F7" w:rsidRDefault="008B61DA" w:rsidP="00D738B3">
      <w:pPr>
        <w:spacing w:before="0" w:after="0"/>
        <w:rPr>
          <w:rFonts w:cs="Arial"/>
        </w:rPr>
      </w:pPr>
    </w:p>
    <w:p w14:paraId="4551A4C1" w14:textId="77777777" w:rsidR="008B61DA" w:rsidRPr="00A910F7" w:rsidRDefault="008B61DA" w:rsidP="00D738B3">
      <w:pPr>
        <w:spacing w:before="0" w:after="0"/>
        <w:rPr>
          <w:rFonts w:cs="Arial"/>
        </w:rPr>
      </w:pPr>
    </w:p>
    <w:p w14:paraId="682A4C17" w14:textId="77777777" w:rsidR="008B61DA" w:rsidRPr="00A910F7" w:rsidRDefault="008B61DA" w:rsidP="00D738B3">
      <w:pPr>
        <w:spacing w:before="0" w:after="0"/>
        <w:rPr>
          <w:rFonts w:cs="Arial"/>
        </w:rPr>
      </w:pPr>
    </w:p>
    <w:p w14:paraId="39B5EF3D" w14:textId="2DA674BA" w:rsidR="005658A5" w:rsidRPr="00A910F7" w:rsidRDefault="005658A5" w:rsidP="00D738B3">
      <w:pPr>
        <w:spacing w:before="0" w:after="0"/>
        <w:rPr>
          <w:rFonts w:cs="Arial"/>
        </w:rPr>
      </w:pPr>
    </w:p>
    <w:p w14:paraId="13A7CBAF" w14:textId="22E06CFB" w:rsidR="005658A5" w:rsidRPr="00A910F7" w:rsidRDefault="005658A5" w:rsidP="00D738B3">
      <w:pPr>
        <w:spacing w:before="0" w:after="0"/>
        <w:rPr>
          <w:rFonts w:cs="Arial"/>
        </w:rPr>
      </w:pPr>
    </w:p>
    <w:p w14:paraId="273DA7DB" w14:textId="39AE5ADC" w:rsidR="007D2D23" w:rsidRPr="00A910F7" w:rsidRDefault="007D2D23" w:rsidP="00D738B3">
      <w:pPr>
        <w:spacing w:before="0" w:after="0"/>
        <w:jc w:val="right"/>
        <w:rPr>
          <w:rFonts w:cs="Arial"/>
          <w:b/>
        </w:rPr>
      </w:pPr>
    </w:p>
    <w:p w14:paraId="035D47A4" w14:textId="78BDE8D1" w:rsidR="00556714" w:rsidRPr="00A910F7" w:rsidRDefault="008B61DA" w:rsidP="005658A5">
      <w:pPr>
        <w:spacing w:before="0" w:after="0"/>
        <w:ind w:left="8505"/>
        <w:rPr>
          <w:rFonts w:cs="Arial"/>
          <w:b/>
        </w:rPr>
      </w:pPr>
      <w:r w:rsidRPr="00A910F7">
        <w:rPr>
          <w:rFonts w:cs="Arial"/>
          <w:b/>
        </w:rPr>
        <w:t>Töö nr</w:t>
      </w:r>
      <w:r w:rsidR="00A04607" w:rsidRPr="00A910F7">
        <w:rPr>
          <w:rFonts w:cs="Arial"/>
          <w:b/>
        </w:rPr>
        <w:t xml:space="preserve"> 4</w:t>
      </w:r>
      <w:r w:rsidR="00120B5F" w:rsidRPr="00A910F7">
        <w:rPr>
          <w:rFonts w:cs="Arial"/>
          <w:b/>
        </w:rPr>
        <w:t>26</w:t>
      </w:r>
    </w:p>
    <w:p w14:paraId="2C921235" w14:textId="77777777" w:rsidR="00556714" w:rsidRPr="00A910F7" w:rsidRDefault="00556714" w:rsidP="00D738B3">
      <w:pPr>
        <w:spacing w:before="0" w:after="0"/>
        <w:rPr>
          <w:rFonts w:cs="Arial"/>
        </w:rPr>
      </w:pPr>
    </w:p>
    <w:p w14:paraId="7AD1347F" w14:textId="4667D0A9" w:rsidR="00556714" w:rsidRPr="00A910F7" w:rsidRDefault="00556714" w:rsidP="00D738B3">
      <w:pPr>
        <w:spacing w:before="0" w:after="0"/>
        <w:jc w:val="center"/>
        <w:rPr>
          <w:rFonts w:cs="Arial"/>
          <w:b/>
          <w:sz w:val="28"/>
          <w:szCs w:val="28"/>
        </w:rPr>
      </w:pPr>
      <w:r w:rsidRPr="00A910F7">
        <w:rPr>
          <w:rFonts w:cs="Arial"/>
          <w:b/>
          <w:sz w:val="28"/>
          <w:szCs w:val="28"/>
        </w:rPr>
        <w:t xml:space="preserve">Harjumaa, </w:t>
      </w:r>
      <w:r w:rsidR="00A04607" w:rsidRPr="00A910F7">
        <w:rPr>
          <w:rFonts w:cs="Arial"/>
          <w:b/>
          <w:sz w:val="28"/>
          <w:szCs w:val="28"/>
        </w:rPr>
        <w:t>Kuusalu</w:t>
      </w:r>
      <w:r w:rsidRPr="00A910F7">
        <w:rPr>
          <w:rFonts w:cs="Arial"/>
          <w:b/>
          <w:sz w:val="28"/>
          <w:szCs w:val="28"/>
        </w:rPr>
        <w:t xml:space="preserve"> vald</w:t>
      </w:r>
      <w:r w:rsidR="00A04607" w:rsidRPr="00A910F7">
        <w:rPr>
          <w:rFonts w:cs="Arial"/>
          <w:b/>
          <w:sz w:val="28"/>
          <w:szCs w:val="28"/>
        </w:rPr>
        <w:t xml:space="preserve">, </w:t>
      </w:r>
      <w:r w:rsidR="00120B5F" w:rsidRPr="00A910F7">
        <w:rPr>
          <w:rFonts w:cs="Arial"/>
          <w:b/>
          <w:sz w:val="28"/>
          <w:szCs w:val="28"/>
        </w:rPr>
        <w:t>Kiiu alevik</w:t>
      </w:r>
    </w:p>
    <w:p w14:paraId="6EDD3CBC" w14:textId="4D04C716" w:rsidR="00624179" w:rsidRPr="00A910F7" w:rsidRDefault="005C45DA" w:rsidP="00D738B3">
      <w:pPr>
        <w:spacing w:before="0" w:after="0"/>
        <w:jc w:val="center"/>
        <w:rPr>
          <w:rFonts w:cs="Arial"/>
          <w:b/>
        </w:rPr>
      </w:pPr>
      <w:r w:rsidRPr="00A910F7">
        <w:rPr>
          <w:rFonts w:cs="Arial"/>
          <w:b/>
          <w:caps/>
          <w:sz w:val="32"/>
          <w:szCs w:val="32"/>
        </w:rPr>
        <w:t xml:space="preserve">AIAPÕLLU JA </w:t>
      </w:r>
      <w:r w:rsidR="00120B5F" w:rsidRPr="00A910F7">
        <w:rPr>
          <w:rFonts w:cs="Arial"/>
          <w:b/>
          <w:caps/>
          <w:sz w:val="32"/>
          <w:szCs w:val="32"/>
        </w:rPr>
        <w:t xml:space="preserve">REBASESABA </w:t>
      </w:r>
      <w:r w:rsidR="005A38B2" w:rsidRPr="00A910F7">
        <w:rPr>
          <w:rFonts w:cs="Arial"/>
          <w:b/>
          <w:caps/>
          <w:sz w:val="32"/>
          <w:szCs w:val="32"/>
        </w:rPr>
        <w:t>kinnistute ning lähiala</w:t>
      </w:r>
      <w:r w:rsidR="00120B5F" w:rsidRPr="00A910F7">
        <w:rPr>
          <w:rFonts w:cs="Arial"/>
          <w:b/>
          <w:caps/>
          <w:sz w:val="32"/>
          <w:szCs w:val="32"/>
        </w:rPr>
        <w:t xml:space="preserve"> DETAILPLANEERING</w:t>
      </w:r>
    </w:p>
    <w:p w14:paraId="386FE3AB" w14:textId="202FA4D8" w:rsidR="00624179" w:rsidRPr="00A910F7" w:rsidRDefault="00737755" w:rsidP="00D738B3">
      <w:pPr>
        <w:spacing w:before="0" w:after="0"/>
        <w:jc w:val="center"/>
        <w:rPr>
          <w:rFonts w:cs="Arial"/>
          <w:b/>
        </w:rPr>
      </w:pPr>
      <w:r w:rsidRPr="00A910F7">
        <w:rPr>
          <w:rFonts w:cs="Arial"/>
          <w:b/>
          <w:noProof/>
        </w:rPr>
        <w:drawing>
          <wp:inline distT="0" distB="0" distL="0" distR="0" wp14:anchorId="0C405735" wp14:editId="1CA0D94B">
            <wp:extent cx="2084120" cy="2950799"/>
            <wp:effectExtent l="0" t="0" r="0" b="2540"/>
            <wp:docPr id="1897623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421" cy="2959721"/>
                    </a:xfrm>
                    <a:prstGeom prst="rect">
                      <a:avLst/>
                    </a:prstGeom>
                    <a:noFill/>
                    <a:ln>
                      <a:noFill/>
                    </a:ln>
                  </pic:spPr>
                </pic:pic>
              </a:graphicData>
            </a:graphic>
          </wp:inline>
        </w:drawing>
      </w:r>
    </w:p>
    <w:p w14:paraId="3CD5340E" w14:textId="5087CEBD" w:rsidR="00C92E4B" w:rsidRPr="00A910F7" w:rsidRDefault="00C92E4B" w:rsidP="001339F7">
      <w:pPr>
        <w:spacing w:before="0" w:after="0"/>
        <w:jc w:val="center"/>
        <w:rPr>
          <w:rFonts w:cs="Arial"/>
        </w:rPr>
      </w:pPr>
    </w:p>
    <w:p w14:paraId="70220C4A" w14:textId="77777777" w:rsidR="00077695" w:rsidRPr="00A910F7" w:rsidRDefault="00077695" w:rsidP="00D738B3">
      <w:pPr>
        <w:spacing w:before="0" w:after="0"/>
        <w:rPr>
          <w:rFonts w:cs="Arial"/>
        </w:rPr>
      </w:pPr>
    </w:p>
    <w:p w14:paraId="60D2D51F" w14:textId="76899AE0" w:rsidR="00077695" w:rsidRPr="00A910F7" w:rsidRDefault="00077695" w:rsidP="00077695">
      <w:pPr>
        <w:tabs>
          <w:tab w:val="left" w:pos="2835"/>
        </w:tabs>
        <w:spacing w:before="0" w:after="0"/>
        <w:rPr>
          <w:rFonts w:cs="Arial"/>
        </w:rPr>
      </w:pPr>
      <w:r w:rsidRPr="00A910F7">
        <w:rPr>
          <w:rFonts w:cs="Arial"/>
        </w:rPr>
        <w:t>PLANEERINGU KOOSTAMISE</w:t>
      </w:r>
    </w:p>
    <w:p w14:paraId="156867A0" w14:textId="1346F96E" w:rsidR="007C3841" w:rsidRPr="00A910F7" w:rsidRDefault="00077695" w:rsidP="00077695">
      <w:pPr>
        <w:tabs>
          <w:tab w:val="left" w:pos="3969"/>
        </w:tabs>
        <w:spacing w:before="0" w:after="0"/>
        <w:rPr>
          <w:rFonts w:cs="Arial"/>
        </w:rPr>
      </w:pPr>
      <w:r w:rsidRPr="00A910F7">
        <w:rPr>
          <w:rFonts w:cs="Arial"/>
        </w:rPr>
        <w:t>KORRALDAJA:</w:t>
      </w:r>
      <w:r w:rsidRPr="00A910F7">
        <w:rPr>
          <w:rFonts w:cs="Arial"/>
        </w:rPr>
        <w:tab/>
        <w:t>Kuusalu Vallavalitsus, registrikood 75033496</w:t>
      </w:r>
    </w:p>
    <w:p w14:paraId="615C1EE5" w14:textId="77777777" w:rsidR="007C3841" w:rsidRPr="00A910F7" w:rsidRDefault="007C3841" w:rsidP="00077695">
      <w:pPr>
        <w:tabs>
          <w:tab w:val="left" w:pos="3969"/>
        </w:tabs>
        <w:spacing w:before="0" w:after="0"/>
        <w:rPr>
          <w:rFonts w:cs="Arial"/>
        </w:rPr>
      </w:pPr>
      <w:r w:rsidRPr="00A910F7">
        <w:rPr>
          <w:rFonts w:cs="Arial"/>
        </w:rPr>
        <w:tab/>
        <w:t>Mõisa tee 17</w:t>
      </w:r>
    </w:p>
    <w:p w14:paraId="261A12C1" w14:textId="77777777" w:rsidR="007C3841" w:rsidRPr="00A910F7" w:rsidRDefault="007C3841" w:rsidP="00077695">
      <w:pPr>
        <w:tabs>
          <w:tab w:val="left" w:pos="3969"/>
        </w:tabs>
        <w:spacing w:before="0" w:after="0"/>
        <w:rPr>
          <w:rFonts w:cs="Arial"/>
        </w:rPr>
      </w:pPr>
      <w:r w:rsidRPr="00A910F7">
        <w:rPr>
          <w:rFonts w:cs="Arial"/>
        </w:rPr>
        <w:tab/>
        <w:t>74604 Kiiu</w:t>
      </w:r>
    </w:p>
    <w:p w14:paraId="514E4E9A" w14:textId="77777777" w:rsidR="00E579FD" w:rsidRPr="00A910F7" w:rsidRDefault="007C3841" w:rsidP="00077695">
      <w:pPr>
        <w:tabs>
          <w:tab w:val="left" w:pos="3969"/>
        </w:tabs>
        <w:spacing w:before="0" w:after="0"/>
        <w:rPr>
          <w:rFonts w:cs="Arial"/>
        </w:rPr>
      </w:pPr>
      <w:r w:rsidRPr="00A910F7">
        <w:rPr>
          <w:rFonts w:cs="Arial"/>
        </w:rPr>
        <w:tab/>
        <w:t>Harjumaa</w:t>
      </w:r>
    </w:p>
    <w:p w14:paraId="442A57A4" w14:textId="77777777" w:rsidR="00B03E52" w:rsidRDefault="00B03E52" w:rsidP="00262E49">
      <w:pPr>
        <w:spacing w:before="0" w:after="0"/>
        <w:rPr>
          <w:rFonts w:cs="Arial"/>
        </w:rPr>
      </w:pPr>
    </w:p>
    <w:p w14:paraId="726C3C6A" w14:textId="3F7B8B0C" w:rsidR="00262E49" w:rsidRDefault="00262E49" w:rsidP="00262E49">
      <w:pPr>
        <w:tabs>
          <w:tab w:val="left" w:pos="3969"/>
        </w:tabs>
        <w:spacing w:before="0" w:after="0"/>
        <w:rPr>
          <w:rFonts w:cs="Arial"/>
        </w:rPr>
      </w:pPr>
      <w:r w:rsidRPr="009A7F6E">
        <w:rPr>
          <w:rFonts w:cs="Arial"/>
        </w:rPr>
        <w:t>HUVITATUD ISIK:</w:t>
      </w:r>
      <w:r w:rsidRPr="009A7F6E">
        <w:rPr>
          <w:rFonts w:cs="Arial"/>
        </w:rPr>
        <w:tab/>
      </w:r>
      <w:proofErr w:type="spellStart"/>
      <w:r w:rsidRPr="00262E49">
        <w:rPr>
          <w:rFonts w:cs="Arial"/>
        </w:rPr>
        <w:t>DeltaCom</w:t>
      </w:r>
      <w:proofErr w:type="spellEnd"/>
      <w:r w:rsidRPr="00262E49">
        <w:rPr>
          <w:rFonts w:cs="Arial"/>
        </w:rPr>
        <w:t xml:space="preserve"> Invest OÜ</w:t>
      </w:r>
      <w:r>
        <w:rPr>
          <w:rFonts w:cs="Arial"/>
        </w:rPr>
        <w:t xml:space="preserve">, </w:t>
      </w:r>
      <w:r w:rsidRPr="00A910F7">
        <w:rPr>
          <w:rFonts w:cs="Arial"/>
        </w:rPr>
        <w:t xml:space="preserve">registrikood </w:t>
      </w:r>
      <w:r w:rsidRPr="00262E49">
        <w:rPr>
          <w:rFonts w:cs="Arial"/>
        </w:rPr>
        <w:t>11299947</w:t>
      </w:r>
    </w:p>
    <w:p w14:paraId="0F4F67B5" w14:textId="063198E5" w:rsidR="00262E49" w:rsidRDefault="00262E49" w:rsidP="00262E49">
      <w:pPr>
        <w:tabs>
          <w:tab w:val="left" w:pos="3969"/>
        </w:tabs>
        <w:spacing w:before="0" w:after="0"/>
        <w:rPr>
          <w:rFonts w:cs="Arial"/>
        </w:rPr>
      </w:pPr>
      <w:r>
        <w:rPr>
          <w:rFonts w:cs="Arial"/>
        </w:rPr>
        <w:tab/>
      </w:r>
      <w:r w:rsidRPr="00262E49">
        <w:rPr>
          <w:rFonts w:cs="Arial"/>
        </w:rPr>
        <w:t>Mustamäe tee 54, Tallinn</w:t>
      </w:r>
      <w:r w:rsidR="00682B66" w:rsidRPr="00682B66">
        <w:rPr>
          <w:rFonts w:cs="Arial"/>
        </w:rPr>
        <w:t>, 10621</w:t>
      </w:r>
    </w:p>
    <w:p w14:paraId="5E174DCB" w14:textId="2256ADF4" w:rsidR="00262E49" w:rsidRDefault="00262E49" w:rsidP="00262E49">
      <w:pPr>
        <w:tabs>
          <w:tab w:val="left" w:pos="3969"/>
        </w:tabs>
        <w:spacing w:before="0" w:after="0"/>
        <w:rPr>
          <w:rFonts w:cs="Arial"/>
        </w:rPr>
      </w:pPr>
      <w:r>
        <w:rPr>
          <w:rFonts w:cs="Arial"/>
        </w:rPr>
        <w:tab/>
      </w:r>
      <w:r w:rsidRPr="00262E49">
        <w:rPr>
          <w:rFonts w:cs="Arial"/>
        </w:rPr>
        <w:t>Raivo Mererand</w:t>
      </w:r>
      <w:r>
        <w:rPr>
          <w:rFonts w:cs="Arial"/>
        </w:rPr>
        <w:t xml:space="preserve">, </w:t>
      </w:r>
      <w:r w:rsidRPr="00262E49">
        <w:rPr>
          <w:rFonts w:cs="Arial"/>
        </w:rPr>
        <w:t>juhatuse liige</w:t>
      </w:r>
    </w:p>
    <w:p w14:paraId="112DFD09" w14:textId="15ABD4C6" w:rsidR="00262E49" w:rsidRDefault="00262E49" w:rsidP="00262E49">
      <w:pPr>
        <w:tabs>
          <w:tab w:val="left" w:pos="3969"/>
        </w:tabs>
        <w:spacing w:before="0" w:after="0"/>
        <w:rPr>
          <w:rFonts w:cs="Arial"/>
        </w:rPr>
      </w:pPr>
      <w:r>
        <w:rPr>
          <w:rFonts w:cs="Arial"/>
        </w:rPr>
        <w:tab/>
        <w:t xml:space="preserve">+372 </w:t>
      </w:r>
      <w:r w:rsidRPr="00262E49">
        <w:rPr>
          <w:rFonts w:cs="Arial"/>
        </w:rPr>
        <w:t>504</w:t>
      </w:r>
      <w:r>
        <w:rPr>
          <w:rFonts w:cs="Arial"/>
        </w:rPr>
        <w:t xml:space="preserve"> </w:t>
      </w:r>
      <w:r w:rsidRPr="00262E49">
        <w:rPr>
          <w:rFonts w:cs="Arial"/>
        </w:rPr>
        <w:t>0020</w:t>
      </w:r>
      <w:r>
        <w:rPr>
          <w:rFonts w:cs="Arial"/>
        </w:rPr>
        <w:t xml:space="preserve">, </w:t>
      </w:r>
      <w:hyperlink r:id="rId10" w:history="1">
        <w:r w:rsidR="00521216" w:rsidRPr="00925AE8">
          <w:rPr>
            <w:rStyle w:val="Hyperlink"/>
            <w:rFonts w:cs="Arial"/>
          </w:rPr>
          <w:t>raivo@tireman.ee</w:t>
        </w:r>
      </w:hyperlink>
    </w:p>
    <w:p w14:paraId="3DC7987D" w14:textId="77777777" w:rsidR="00262E49" w:rsidRPr="00A910F7" w:rsidRDefault="00262E49" w:rsidP="00262E49">
      <w:pPr>
        <w:spacing w:before="0" w:after="0"/>
        <w:rPr>
          <w:rFonts w:cs="Arial"/>
        </w:rPr>
      </w:pPr>
    </w:p>
    <w:p w14:paraId="5A3A7594" w14:textId="2A45AA2E" w:rsidR="00556714" w:rsidRPr="00A910F7" w:rsidRDefault="00556714" w:rsidP="00077695">
      <w:pPr>
        <w:tabs>
          <w:tab w:val="left" w:pos="3969"/>
        </w:tabs>
        <w:spacing w:before="0" w:after="0"/>
        <w:rPr>
          <w:rFonts w:cs="Arial"/>
        </w:rPr>
      </w:pPr>
      <w:r w:rsidRPr="00A910F7">
        <w:rPr>
          <w:rFonts w:cs="Arial"/>
        </w:rPr>
        <w:t>P</w:t>
      </w:r>
      <w:r w:rsidR="00077695" w:rsidRPr="00A910F7">
        <w:rPr>
          <w:rFonts w:cs="Arial"/>
        </w:rPr>
        <w:t>LAN</w:t>
      </w:r>
      <w:r w:rsidRPr="00A910F7">
        <w:rPr>
          <w:rFonts w:cs="Arial"/>
        </w:rPr>
        <w:t>EERIJA:</w:t>
      </w:r>
      <w:r w:rsidRPr="00A910F7">
        <w:rPr>
          <w:rFonts w:cs="Arial"/>
        </w:rPr>
        <w:tab/>
        <w:t>Optimal Projekt OÜ</w:t>
      </w:r>
      <w:r w:rsidR="00077695" w:rsidRPr="00A910F7">
        <w:rPr>
          <w:rFonts w:cs="Arial"/>
        </w:rPr>
        <w:t xml:space="preserve">, </w:t>
      </w:r>
      <w:r w:rsidRPr="00A910F7">
        <w:rPr>
          <w:rFonts w:cs="Arial"/>
        </w:rPr>
        <w:t>registrikood 11213515</w:t>
      </w:r>
    </w:p>
    <w:p w14:paraId="0FBD944C" w14:textId="77777777" w:rsidR="00556714" w:rsidRPr="00A910F7" w:rsidRDefault="00C234FE" w:rsidP="00077695">
      <w:pPr>
        <w:tabs>
          <w:tab w:val="left" w:pos="3969"/>
        </w:tabs>
        <w:spacing w:before="0" w:after="0"/>
        <w:rPr>
          <w:rFonts w:cs="Arial"/>
        </w:rPr>
      </w:pPr>
      <w:r w:rsidRPr="00A910F7">
        <w:rPr>
          <w:rFonts w:cs="Arial"/>
        </w:rPr>
        <w:tab/>
        <w:t>MTR reg.</w:t>
      </w:r>
      <w:r w:rsidR="00556714" w:rsidRPr="00A910F7">
        <w:rPr>
          <w:rFonts w:cs="Arial"/>
        </w:rPr>
        <w:t>nr EEP000601</w:t>
      </w:r>
    </w:p>
    <w:p w14:paraId="76EEDFCD" w14:textId="77777777" w:rsidR="00556714" w:rsidRPr="00A910F7" w:rsidRDefault="00556714" w:rsidP="00077695">
      <w:pPr>
        <w:tabs>
          <w:tab w:val="left" w:pos="3969"/>
        </w:tabs>
        <w:spacing w:before="0" w:after="0"/>
        <w:rPr>
          <w:rFonts w:cs="Arial"/>
        </w:rPr>
      </w:pPr>
      <w:r w:rsidRPr="00A910F7">
        <w:rPr>
          <w:rFonts w:cs="Arial"/>
        </w:rPr>
        <w:tab/>
        <w:t>Keemia tn 4, 1061</w:t>
      </w:r>
      <w:r w:rsidR="000E238F" w:rsidRPr="00A910F7">
        <w:rPr>
          <w:rFonts w:cs="Arial"/>
        </w:rPr>
        <w:t>6 Tallinn</w:t>
      </w:r>
    </w:p>
    <w:p w14:paraId="450CC484" w14:textId="77777777" w:rsidR="00556714" w:rsidRPr="00A910F7" w:rsidRDefault="00556714" w:rsidP="00D738B3">
      <w:pPr>
        <w:tabs>
          <w:tab w:val="left" w:pos="2835"/>
        </w:tabs>
        <w:spacing w:before="0" w:after="0"/>
        <w:rPr>
          <w:rFonts w:cs="Arial"/>
        </w:rPr>
      </w:pPr>
    </w:p>
    <w:p w14:paraId="15DBDE56" w14:textId="77777777" w:rsidR="00FC2D09" w:rsidRPr="00A910F7" w:rsidRDefault="00212FA1" w:rsidP="00077695">
      <w:pPr>
        <w:tabs>
          <w:tab w:val="left" w:pos="3969"/>
        </w:tabs>
        <w:spacing w:before="0" w:after="0"/>
        <w:rPr>
          <w:rFonts w:cs="Arial"/>
        </w:rPr>
      </w:pPr>
      <w:r w:rsidRPr="00A910F7">
        <w:rPr>
          <w:rFonts w:cs="Arial"/>
        </w:rPr>
        <w:t>ARHITEKT:</w:t>
      </w:r>
      <w:r w:rsidR="00857C0C" w:rsidRPr="00A910F7">
        <w:rPr>
          <w:rFonts w:cs="Arial"/>
        </w:rPr>
        <w:tab/>
        <w:t>Ive Punger</w:t>
      </w:r>
    </w:p>
    <w:p w14:paraId="2EED4FAD" w14:textId="0AB18762" w:rsidR="00212FA1" w:rsidRPr="00A910F7" w:rsidRDefault="00212FA1" w:rsidP="00077695">
      <w:pPr>
        <w:tabs>
          <w:tab w:val="left" w:pos="3969"/>
        </w:tabs>
        <w:spacing w:before="0" w:after="0"/>
        <w:rPr>
          <w:rFonts w:cs="Arial"/>
        </w:rPr>
      </w:pPr>
    </w:p>
    <w:p w14:paraId="61166FCB" w14:textId="77777777" w:rsidR="000F4A63" w:rsidRPr="00A910F7" w:rsidRDefault="00712479" w:rsidP="00077695">
      <w:pPr>
        <w:tabs>
          <w:tab w:val="left" w:pos="3969"/>
        </w:tabs>
        <w:spacing w:before="0" w:after="0"/>
        <w:rPr>
          <w:rFonts w:cs="Arial"/>
        </w:rPr>
      </w:pPr>
      <w:r w:rsidRPr="00A910F7">
        <w:rPr>
          <w:rFonts w:cs="Arial"/>
        </w:rPr>
        <w:t>TEHNIK</w:t>
      </w:r>
      <w:r w:rsidR="00556714" w:rsidRPr="00A910F7">
        <w:rPr>
          <w:rFonts w:cs="Arial"/>
        </w:rPr>
        <w:t>:</w:t>
      </w:r>
      <w:r w:rsidR="00556714" w:rsidRPr="00A910F7">
        <w:rPr>
          <w:rFonts w:cs="Arial"/>
        </w:rPr>
        <w:tab/>
      </w:r>
      <w:r w:rsidRPr="00A910F7">
        <w:rPr>
          <w:rFonts w:cs="Arial"/>
        </w:rPr>
        <w:t>Keia Kuus</w:t>
      </w:r>
    </w:p>
    <w:p w14:paraId="34CBB7AE" w14:textId="4B153FA2" w:rsidR="00556714" w:rsidRPr="00A910F7" w:rsidRDefault="00C234FE" w:rsidP="00077695">
      <w:pPr>
        <w:tabs>
          <w:tab w:val="left" w:pos="3969"/>
        </w:tabs>
        <w:spacing w:before="0" w:after="0"/>
        <w:rPr>
          <w:rFonts w:cs="Arial"/>
        </w:rPr>
      </w:pPr>
      <w:r w:rsidRPr="00A910F7">
        <w:rPr>
          <w:rFonts w:cs="Arial"/>
        </w:rPr>
        <w:tab/>
      </w:r>
      <w:hyperlink r:id="rId11" w:history="1">
        <w:r w:rsidR="00521216" w:rsidRPr="00925AE8">
          <w:rPr>
            <w:rStyle w:val="Hyperlink"/>
            <w:rFonts w:cs="Arial"/>
          </w:rPr>
          <w:t>keia@opt.ee</w:t>
        </w:r>
      </w:hyperlink>
    </w:p>
    <w:p w14:paraId="79FDC657" w14:textId="77777777" w:rsidR="00F91E4E" w:rsidRPr="00A910F7" w:rsidRDefault="00F91E4E" w:rsidP="00077695">
      <w:pPr>
        <w:tabs>
          <w:tab w:val="left" w:pos="3969"/>
        </w:tabs>
        <w:spacing w:before="0" w:after="0"/>
        <w:rPr>
          <w:rFonts w:cs="Arial"/>
        </w:rPr>
      </w:pPr>
    </w:p>
    <w:p w14:paraId="2365C146" w14:textId="4E464CD1" w:rsidR="002B2F36" w:rsidRPr="00A910F7" w:rsidRDefault="00556714" w:rsidP="00077695">
      <w:pPr>
        <w:tabs>
          <w:tab w:val="left" w:pos="3969"/>
        </w:tabs>
        <w:spacing w:before="0" w:after="0"/>
        <w:rPr>
          <w:rFonts w:cs="Arial"/>
        </w:rPr>
      </w:pPr>
      <w:r w:rsidRPr="00A910F7">
        <w:rPr>
          <w:rFonts w:cs="Arial"/>
        </w:rPr>
        <w:t>PROJEKTIJUHT:</w:t>
      </w:r>
      <w:r w:rsidRPr="00A910F7">
        <w:rPr>
          <w:rFonts w:cs="Arial"/>
        </w:rPr>
        <w:tab/>
      </w:r>
      <w:r w:rsidR="00FC2D09" w:rsidRPr="00A910F7">
        <w:rPr>
          <w:rFonts w:cs="Arial"/>
        </w:rPr>
        <w:t>Arno Anton</w:t>
      </w:r>
    </w:p>
    <w:p w14:paraId="11B46AAE" w14:textId="7A5148A9" w:rsidR="00FC2D09" w:rsidRPr="00A910F7" w:rsidRDefault="00FC2D09" w:rsidP="00077695">
      <w:pPr>
        <w:tabs>
          <w:tab w:val="left" w:pos="3969"/>
        </w:tabs>
        <w:spacing w:before="0" w:after="0"/>
        <w:rPr>
          <w:rFonts w:cs="Arial"/>
        </w:rPr>
      </w:pPr>
      <w:r w:rsidRPr="00A910F7">
        <w:rPr>
          <w:rFonts w:cs="Arial"/>
        </w:rPr>
        <w:tab/>
      </w:r>
      <w:hyperlink r:id="rId12" w:history="1">
        <w:r w:rsidR="00521216" w:rsidRPr="00925AE8">
          <w:rPr>
            <w:rStyle w:val="Hyperlink"/>
            <w:rFonts w:cs="Arial"/>
          </w:rPr>
          <w:t>arno@opt.ee</w:t>
        </w:r>
      </w:hyperlink>
    </w:p>
    <w:p w14:paraId="6BA0D60B" w14:textId="42030A9A" w:rsidR="006C3492" w:rsidRPr="00A910F7" w:rsidRDefault="00FC2D09" w:rsidP="00077695">
      <w:pPr>
        <w:tabs>
          <w:tab w:val="left" w:pos="3969"/>
        </w:tabs>
        <w:spacing w:before="0" w:after="0"/>
        <w:rPr>
          <w:rFonts w:cs="Arial"/>
        </w:rPr>
      </w:pPr>
      <w:r w:rsidRPr="00A910F7">
        <w:rPr>
          <w:rFonts w:cs="Arial"/>
        </w:rPr>
        <w:tab/>
        <w:t>+372 56</w:t>
      </w:r>
      <w:r w:rsidR="00774D87" w:rsidRPr="00A910F7">
        <w:rPr>
          <w:rFonts w:cs="Arial"/>
        </w:rPr>
        <w:t> </w:t>
      </w:r>
      <w:r w:rsidRPr="00A910F7">
        <w:rPr>
          <w:rFonts w:cs="Arial"/>
        </w:rPr>
        <w:t>983</w:t>
      </w:r>
      <w:r w:rsidR="00774D87" w:rsidRPr="00A910F7">
        <w:rPr>
          <w:rFonts w:cs="Arial"/>
        </w:rPr>
        <w:t> </w:t>
      </w:r>
      <w:r w:rsidRPr="00A910F7">
        <w:rPr>
          <w:rFonts w:cs="Arial"/>
        </w:rPr>
        <w:t>389</w:t>
      </w:r>
      <w:r w:rsidR="006C3492" w:rsidRPr="00A910F7">
        <w:rPr>
          <w:rFonts w:cs="Arial"/>
        </w:rPr>
        <w:br w:type="page"/>
      </w:r>
    </w:p>
    <w:p w14:paraId="14404EFF" w14:textId="77777777" w:rsidR="00E579FD" w:rsidRPr="00A910F7" w:rsidRDefault="00E579FD" w:rsidP="00583B0D">
      <w:pPr>
        <w:tabs>
          <w:tab w:val="left" w:pos="2835"/>
        </w:tabs>
        <w:spacing w:before="0"/>
        <w:rPr>
          <w:rFonts w:cs="Arial"/>
          <w:b/>
          <w:caps/>
        </w:rPr>
      </w:pPr>
      <w:r w:rsidRPr="00A910F7">
        <w:rPr>
          <w:rFonts w:cs="Arial"/>
          <w:b/>
          <w:caps/>
        </w:rPr>
        <w:lastRenderedPageBreak/>
        <w:t>KÖITE koosseis:</w:t>
      </w:r>
    </w:p>
    <w:p w14:paraId="2548A2EA" w14:textId="77777777" w:rsidR="00E579FD" w:rsidRPr="00A910F7" w:rsidRDefault="00E579FD" w:rsidP="006D36AB">
      <w:pPr>
        <w:pStyle w:val="ListParagraph"/>
        <w:numPr>
          <w:ilvl w:val="0"/>
          <w:numId w:val="1"/>
        </w:numPr>
        <w:tabs>
          <w:tab w:val="left" w:pos="284"/>
        </w:tabs>
        <w:spacing w:before="0" w:after="0"/>
        <w:rPr>
          <w:rFonts w:cs="Arial"/>
          <w:b/>
          <w:caps/>
        </w:rPr>
      </w:pPr>
      <w:r w:rsidRPr="00A910F7">
        <w:rPr>
          <w:rFonts w:cs="Arial"/>
          <w:b/>
          <w:caps/>
        </w:rPr>
        <w:t>seletuskiri</w:t>
      </w:r>
    </w:p>
    <w:p w14:paraId="7131C926" w14:textId="1BE96F11" w:rsidR="00C33D57" w:rsidRDefault="00BD7B06">
      <w:pPr>
        <w:pStyle w:val="TOC1"/>
        <w:rPr>
          <w:rFonts w:asciiTheme="minorHAnsi" w:eastAsiaTheme="minorEastAsia" w:hAnsiTheme="minorHAnsi"/>
          <w:noProof/>
          <w:kern w:val="2"/>
          <w:sz w:val="24"/>
          <w:szCs w:val="24"/>
          <w:lang w:eastAsia="et-EE"/>
          <w14:ligatures w14:val="standardContextual"/>
        </w:rPr>
      </w:pPr>
      <w:r w:rsidRPr="00A910F7">
        <w:rPr>
          <w:rFonts w:cs="Arial"/>
        </w:rPr>
        <w:fldChar w:fldCharType="begin"/>
      </w:r>
      <w:r w:rsidR="006D36AB" w:rsidRPr="00A910F7">
        <w:rPr>
          <w:rFonts w:cs="Arial"/>
        </w:rPr>
        <w:instrText xml:space="preserve"> TOC \o "1-3" \h \z \u </w:instrText>
      </w:r>
      <w:r w:rsidRPr="00A910F7">
        <w:rPr>
          <w:rFonts w:cs="Arial"/>
        </w:rPr>
        <w:fldChar w:fldCharType="separate"/>
      </w:r>
      <w:hyperlink w:anchor="_Toc187766420" w:history="1">
        <w:r w:rsidR="00C33D57" w:rsidRPr="00DF594A">
          <w:rPr>
            <w:rStyle w:val="Hyperlink"/>
            <w:noProof/>
          </w:rPr>
          <w:t>1. PLANEERINGU KOOSTAMISEL ARVESTAMISELE KUULUVAD PLANEERINGUD JA MUUD ALUSMATERJALID</w:t>
        </w:r>
        <w:r w:rsidR="00C33D57">
          <w:rPr>
            <w:noProof/>
            <w:webHidden/>
          </w:rPr>
          <w:tab/>
        </w:r>
        <w:r w:rsidR="00C33D57">
          <w:rPr>
            <w:noProof/>
            <w:webHidden/>
          </w:rPr>
          <w:fldChar w:fldCharType="begin"/>
        </w:r>
        <w:r w:rsidR="00C33D57">
          <w:rPr>
            <w:noProof/>
            <w:webHidden/>
          </w:rPr>
          <w:instrText xml:space="preserve"> PAGEREF _Toc187766420 \h </w:instrText>
        </w:r>
        <w:r w:rsidR="00C33D57">
          <w:rPr>
            <w:noProof/>
            <w:webHidden/>
          </w:rPr>
        </w:r>
        <w:r w:rsidR="00C33D57">
          <w:rPr>
            <w:noProof/>
            <w:webHidden/>
          </w:rPr>
          <w:fldChar w:fldCharType="separate"/>
        </w:r>
        <w:r w:rsidR="00A47AEF">
          <w:rPr>
            <w:noProof/>
            <w:webHidden/>
          </w:rPr>
          <w:t>4</w:t>
        </w:r>
        <w:r w:rsidR="00C33D57">
          <w:rPr>
            <w:noProof/>
            <w:webHidden/>
          </w:rPr>
          <w:fldChar w:fldCharType="end"/>
        </w:r>
      </w:hyperlink>
    </w:p>
    <w:p w14:paraId="1DFEA9D2" w14:textId="6EADCC16"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21" w:history="1">
        <w:r w:rsidRPr="00DF594A">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_Toc187766421 \h </w:instrText>
        </w:r>
        <w:r>
          <w:rPr>
            <w:noProof/>
            <w:webHidden/>
          </w:rPr>
        </w:r>
        <w:r>
          <w:rPr>
            <w:noProof/>
            <w:webHidden/>
          </w:rPr>
          <w:fldChar w:fldCharType="separate"/>
        </w:r>
        <w:r w:rsidR="00A47AEF">
          <w:rPr>
            <w:noProof/>
            <w:webHidden/>
          </w:rPr>
          <w:t>4</w:t>
        </w:r>
        <w:r>
          <w:rPr>
            <w:noProof/>
            <w:webHidden/>
          </w:rPr>
          <w:fldChar w:fldCharType="end"/>
        </w:r>
      </w:hyperlink>
    </w:p>
    <w:p w14:paraId="4DC5B03C" w14:textId="18102C5C"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2" w:history="1">
        <w:r w:rsidRPr="00DF594A">
          <w:rPr>
            <w:rStyle w:val="Hyperlink"/>
            <w:noProof/>
          </w:rPr>
          <w:t>2.1. Planeeringu eesmärk</w:t>
        </w:r>
        <w:r>
          <w:rPr>
            <w:noProof/>
            <w:webHidden/>
          </w:rPr>
          <w:tab/>
        </w:r>
        <w:r>
          <w:rPr>
            <w:noProof/>
            <w:webHidden/>
          </w:rPr>
          <w:fldChar w:fldCharType="begin"/>
        </w:r>
        <w:r>
          <w:rPr>
            <w:noProof/>
            <w:webHidden/>
          </w:rPr>
          <w:instrText xml:space="preserve"> PAGEREF _Toc187766422 \h </w:instrText>
        </w:r>
        <w:r>
          <w:rPr>
            <w:noProof/>
            <w:webHidden/>
          </w:rPr>
        </w:r>
        <w:r>
          <w:rPr>
            <w:noProof/>
            <w:webHidden/>
          </w:rPr>
          <w:fldChar w:fldCharType="separate"/>
        </w:r>
        <w:r w:rsidR="00A47AEF">
          <w:rPr>
            <w:noProof/>
            <w:webHidden/>
          </w:rPr>
          <w:t>4</w:t>
        </w:r>
        <w:r>
          <w:rPr>
            <w:noProof/>
            <w:webHidden/>
          </w:rPr>
          <w:fldChar w:fldCharType="end"/>
        </w:r>
      </w:hyperlink>
    </w:p>
    <w:p w14:paraId="3406CA8F" w14:textId="36171381"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3" w:history="1">
        <w:r w:rsidRPr="00DF594A">
          <w:rPr>
            <w:rStyle w:val="Hyperlink"/>
            <w:noProof/>
          </w:rPr>
          <w:t>2.2. Planeeritava maa-ala kontaktvööndi funktsionaalsed seosed</w:t>
        </w:r>
        <w:r>
          <w:rPr>
            <w:noProof/>
            <w:webHidden/>
          </w:rPr>
          <w:tab/>
        </w:r>
        <w:r>
          <w:rPr>
            <w:noProof/>
            <w:webHidden/>
          </w:rPr>
          <w:fldChar w:fldCharType="begin"/>
        </w:r>
        <w:r>
          <w:rPr>
            <w:noProof/>
            <w:webHidden/>
          </w:rPr>
          <w:instrText xml:space="preserve"> PAGEREF _Toc187766423 \h </w:instrText>
        </w:r>
        <w:r>
          <w:rPr>
            <w:noProof/>
            <w:webHidden/>
          </w:rPr>
        </w:r>
        <w:r>
          <w:rPr>
            <w:noProof/>
            <w:webHidden/>
          </w:rPr>
          <w:fldChar w:fldCharType="separate"/>
        </w:r>
        <w:r w:rsidR="00A47AEF">
          <w:rPr>
            <w:noProof/>
            <w:webHidden/>
          </w:rPr>
          <w:t>4</w:t>
        </w:r>
        <w:r>
          <w:rPr>
            <w:noProof/>
            <w:webHidden/>
          </w:rPr>
          <w:fldChar w:fldCharType="end"/>
        </w:r>
      </w:hyperlink>
    </w:p>
    <w:p w14:paraId="0395A4D9" w14:textId="08304CF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4" w:history="1">
        <w:r w:rsidRPr="00DF594A">
          <w:rPr>
            <w:rStyle w:val="Hyperlink"/>
            <w:noProof/>
          </w:rPr>
          <w:t>2.3. Planeeringulahenduse kaalutlused ja põhjendused</w:t>
        </w:r>
        <w:r>
          <w:rPr>
            <w:noProof/>
            <w:webHidden/>
          </w:rPr>
          <w:tab/>
        </w:r>
        <w:r>
          <w:rPr>
            <w:noProof/>
            <w:webHidden/>
          </w:rPr>
          <w:fldChar w:fldCharType="begin"/>
        </w:r>
        <w:r>
          <w:rPr>
            <w:noProof/>
            <w:webHidden/>
          </w:rPr>
          <w:instrText xml:space="preserve"> PAGEREF _Toc187766424 \h </w:instrText>
        </w:r>
        <w:r>
          <w:rPr>
            <w:noProof/>
            <w:webHidden/>
          </w:rPr>
        </w:r>
        <w:r>
          <w:rPr>
            <w:noProof/>
            <w:webHidden/>
          </w:rPr>
          <w:fldChar w:fldCharType="separate"/>
        </w:r>
        <w:r w:rsidR="00A47AEF">
          <w:rPr>
            <w:noProof/>
            <w:webHidden/>
          </w:rPr>
          <w:t>4</w:t>
        </w:r>
        <w:r>
          <w:rPr>
            <w:noProof/>
            <w:webHidden/>
          </w:rPr>
          <w:fldChar w:fldCharType="end"/>
        </w:r>
      </w:hyperlink>
    </w:p>
    <w:p w14:paraId="1EE1C498" w14:textId="7D53FD7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5" w:history="1">
        <w:r w:rsidRPr="00DF594A">
          <w:rPr>
            <w:rStyle w:val="Hyperlink"/>
            <w:noProof/>
          </w:rPr>
          <w:t>2.4. Planeeritava maa-ala ruumilise arengu eesmärkide kirjeldus</w:t>
        </w:r>
        <w:r>
          <w:rPr>
            <w:noProof/>
            <w:webHidden/>
          </w:rPr>
          <w:tab/>
        </w:r>
        <w:r>
          <w:rPr>
            <w:noProof/>
            <w:webHidden/>
          </w:rPr>
          <w:fldChar w:fldCharType="begin"/>
        </w:r>
        <w:r>
          <w:rPr>
            <w:noProof/>
            <w:webHidden/>
          </w:rPr>
          <w:instrText xml:space="preserve"> PAGEREF _Toc187766425 \h </w:instrText>
        </w:r>
        <w:r>
          <w:rPr>
            <w:noProof/>
            <w:webHidden/>
          </w:rPr>
        </w:r>
        <w:r>
          <w:rPr>
            <w:noProof/>
            <w:webHidden/>
          </w:rPr>
          <w:fldChar w:fldCharType="separate"/>
        </w:r>
        <w:r w:rsidR="00A47AEF">
          <w:rPr>
            <w:noProof/>
            <w:webHidden/>
          </w:rPr>
          <w:t>5</w:t>
        </w:r>
        <w:r>
          <w:rPr>
            <w:noProof/>
            <w:webHidden/>
          </w:rPr>
          <w:fldChar w:fldCharType="end"/>
        </w:r>
      </w:hyperlink>
    </w:p>
    <w:p w14:paraId="563FB1B1" w14:textId="4F576BB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6" w:history="1">
        <w:r w:rsidRPr="00DF594A">
          <w:rPr>
            <w:rStyle w:val="Hyperlink"/>
            <w:noProof/>
          </w:rPr>
          <w:t>2.5. Vastavus Kuusalu valla üldplaneeringule</w:t>
        </w:r>
        <w:r>
          <w:rPr>
            <w:noProof/>
            <w:webHidden/>
          </w:rPr>
          <w:tab/>
        </w:r>
        <w:r>
          <w:rPr>
            <w:noProof/>
            <w:webHidden/>
          </w:rPr>
          <w:fldChar w:fldCharType="begin"/>
        </w:r>
        <w:r>
          <w:rPr>
            <w:noProof/>
            <w:webHidden/>
          </w:rPr>
          <w:instrText xml:space="preserve"> PAGEREF _Toc187766426 \h </w:instrText>
        </w:r>
        <w:r>
          <w:rPr>
            <w:noProof/>
            <w:webHidden/>
          </w:rPr>
        </w:r>
        <w:r>
          <w:rPr>
            <w:noProof/>
            <w:webHidden/>
          </w:rPr>
          <w:fldChar w:fldCharType="separate"/>
        </w:r>
        <w:r w:rsidR="00A47AEF">
          <w:rPr>
            <w:noProof/>
            <w:webHidden/>
          </w:rPr>
          <w:t>5</w:t>
        </w:r>
        <w:r>
          <w:rPr>
            <w:noProof/>
            <w:webHidden/>
          </w:rPr>
          <w:fldChar w:fldCharType="end"/>
        </w:r>
      </w:hyperlink>
    </w:p>
    <w:p w14:paraId="6490AF29" w14:textId="0230629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27" w:history="1">
        <w:r w:rsidRPr="00DF594A">
          <w:rPr>
            <w:rStyle w:val="Hyperlink"/>
            <w:noProof/>
          </w:rPr>
          <w:t>3. OLEMASOLEVA OLUKORRA ISELOOMUSTUS</w:t>
        </w:r>
        <w:r>
          <w:rPr>
            <w:noProof/>
            <w:webHidden/>
          </w:rPr>
          <w:tab/>
        </w:r>
        <w:r>
          <w:rPr>
            <w:noProof/>
            <w:webHidden/>
          </w:rPr>
          <w:fldChar w:fldCharType="begin"/>
        </w:r>
        <w:r>
          <w:rPr>
            <w:noProof/>
            <w:webHidden/>
          </w:rPr>
          <w:instrText xml:space="preserve"> PAGEREF _Toc187766427 \h </w:instrText>
        </w:r>
        <w:r>
          <w:rPr>
            <w:noProof/>
            <w:webHidden/>
          </w:rPr>
        </w:r>
        <w:r>
          <w:rPr>
            <w:noProof/>
            <w:webHidden/>
          </w:rPr>
          <w:fldChar w:fldCharType="separate"/>
        </w:r>
        <w:r w:rsidR="00A47AEF">
          <w:rPr>
            <w:noProof/>
            <w:webHidden/>
          </w:rPr>
          <w:t>5</w:t>
        </w:r>
        <w:r>
          <w:rPr>
            <w:noProof/>
            <w:webHidden/>
          </w:rPr>
          <w:fldChar w:fldCharType="end"/>
        </w:r>
      </w:hyperlink>
    </w:p>
    <w:p w14:paraId="1D9CAC43" w14:textId="69F486C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8" w:history="1">
        <w:r w:rsidRPr="00DF594A">
          <w:rPr>
            <w:rStyle w:val="Hyperlink"/>
            <w:noProof/>
          </w:rPr>
          <w:t>3.1. Planeeringuala asukoht ja iseloomustus</w:t>
        </w:r>
        <w:r>
          <w:rPr>
            <w:noProof/>
            <w:webHidden/>
          </w:rPr>
          <w:tab/>
        </w:r>
        <w:r>
          <w:rPr>
            <w:noProof/>
            <w:webHidden/>
          </w:rPr>
          <w:fldChar w:fldCharType="begin"/>
        </w:r>
        <w:r>
          <w:rPr>
            <w:noProof/>
            <w:webHidden/>
          </w:rPr>
          <w:instrText xml:space="preserve"> PAGEREF _Toc187766428 \h </w:instrText>
        </w:r>
        <w:r>
          <w:rPr>
            <w:noProof/>
            <w:webHidden/>
          </w:rPr>
        </w:r>
        <w:r>
          <w:rPr>
            <w:noProof/>
            <w:webHidden/>
          </w:rPr>
          <w:fldChar w:fldCharType="separate"/>
        </w:r>
        <w:r w:rsidR="00A47AEF">
          <w:rPr>
            <w:noProof/>
            <w:webHidden/>
          </w:rPr>
          <w:t>5</w:t>
        </w:r>
        <w:r>
          <w:rPr>
            <w:noProof/>
            <w:webHidden/>
          </w:rPr>
          <w:fldChar w:fldCharType="end"/>
        </w:r>
      </w:hyperlink>
    </w:p>
    <w:p w14:paraId="1E893D31" w14:textId="12FC95A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9" w:history="1">
        <w:r w:rsidRPr="00DF594A">
          <w:rPr>
            <w:rStyle w:val="Hyperlink"/>
            <w:noProof/>
          </w:rPr>
          <w:t>3.2. Planeeringuala maakasutus ja hoonestus</w:t>
        </w:r>
        <w:r>
          <w:rPr>
            <w:noProof/>
            <w:webHidden/>
          </w:rPr>
          <w:tab/>
        </w:r>
        <w:r>
          <w:rPr>
            <w:noProof/>
            <w:webHidden/>
          </w:rPr>
          <w:fldChar w:fldCharType="begin"/>
        </w:r>
        <w:r>
          <w:rPr>
            <w:noProof/>
            <w:webHidden/>
          </w:rPr>
          <w:instrText xml:space="preserve"> PAGEREF _Toc187766429 \h </w:instrText>
        </w:r>
        <w:r>
          <w:rPr>
            <w:noProof/>
            <w:webHidden/>
          </w:rPr>
        </w:r>
        <w:r>
          <w:rPr>
            <w:noProof/>
            <w:webHidden/>
          </w:rPr>
          <w:fldChar w:fldCharType="separate"/>
        </w:r>
        <w:r w:rsidR="00A47AEF">
          <w:rPr>
            <w:noProof/>
            <w:webHidden/>
          </w:rPr>
          <w:t>6</w:t>
        </w:r>
        <w:r>
          <w:rPr>
            <w:noProof/>
            <w:webHidden/>
          </w:rPr>
          <w:fldChar w:fldCharType="end"/>
        </w:r>
      </w:hyperlink>
    </w:p>
    <w:p w14:paraId="11FD32C8" w14:textId="0693D9E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0" w:history="1">
        <w:r w:rsidRPr="00DF594A">
          <w:rPr>
            <w:rStyle w:val="Hyperlink"/>
            <w:noProof/>
          </w:rPr>
          <w:t>3.3. Planeeringualaga külgnevad kinnistud ja nende iseloomustus</w:t>
        </w:r>
        <w:r>
          <w:rPr>
            <w:noProof/>
            <w:webHidden/>
          </w:rPr>
          <w:tab/>
        </w:r>
        <w:r>
          <w:rPr>
            <w:noProof/>
            <w:webHidden/>
          </w:rPr>
          <w:fldChar w:fldCharType="begin"/>
        </w:r>
        <w:r>
          <w:rPr>
            <w:noProof/>
            <w:webHidden/>
          </w:rPr>
          <w:instrText xml:space="preserve"> PAGEREF _Toc187766430 \h </w:instrText>
        </w:r>
        <w:r>
          <w:rPr>
            <w:noProof/>
            <w:webHidden/>
          </w:rPr>
        </w:r>
        <w:r>
          <w:rPr>
            <w:noProof/>
            <w:webHidden/>
          </w:rPr>
          <w:fldChar w:fldCharType="separate"/>
        </w:r>
        <w:r w:rsidR="00A47AEF">
          <w:rPr>
            <w:noProof/>
            <w:webHidden/>
          </w:rPr>
          <w:t>6</w:t>
        </w:r>
        <w:r>
          <w:rPr>
            <w:noProof/>
            <w:webHidden/>
          </w:rPr>
          <w:fldChar w:fldCharType="end"/>
        </w:r>
      </w:hyperlink>
    </w:p>
    <w:p w14:paraId="3991DC0D" w14:textId="34807350"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1" w:history="1">
        <w:r w:rsidRPr="00DF594A">
          <w:rPr>
            <w:rStyle w:val="Hyperlink"/>
            <w:noProof/>
          </w:rPr>
          <w:t>3.4. Olemasolevad teed ja juurdepääsud</w:t>
        </w:r>
        <w:r>
          <w:rPr>
            <w:noProof/>
            <w:webHidden/>
          </w:rPr>
          <w:tab/>
        </w:r>
        <w:r>
          <w:rPr>
            <w:noProof/>
            <w:webHidden/>
          </w:rPr>
          <w:fldChar w:fldCharType="begin"/>
        </w:r>
        <w:r>
          <w:rPr>
            <w:noProof/>
            <w:webHidden/>
          </w:rPr>
          <w:instrText xml:space="preserve"> PAGEREF _Toc187766431 \h </w:instrText>
        </w:r>
        <w:r>
          <w:rPr>
            <w:noProof/>
            <w:webHidden/>
          </w:rPr>
        </w:r>
        <w:r>
          <w:rPr>
            <w:noProof/>
            <w:webHidden/>
          </w:rPr>
          <w:fldChar w:fldCharType="separate"/>
        </w:r>
        <w:r w:rsidR="00A47AEF">
          <w:rPr>
            <w:noProof/>
            <w:webHidden/>
          </w:rPr>
          <w:t>6</w:t>
        </w:r>
        <w:r>
          <w:rPr>
            <w:noProof/>
            <w:webHidden/>
          </w:rPr>
          <w:fldChar w:fldCharType="end"/>
        </w:r>
      </w:hyperlink>
    </w:p>
    <w:p w14:paraId="2BB3BDCF" w14:textId="1D3CB8F8"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2" w:history="1">
        <w:r w:rsidRPr="00DF594A">
          <w:rPr>
            <w:rStyle w:val="Hyperlink"/>
            <w:noProof/>
          </w:rPr>
          <w:t>3.5. Olemasolev tehnovarustus</w:t>
        </w:r>
        <w:r>
          <w:rPr>
            <w:noProof/>
            <w:webHidden/>
          </w:rPr>
          <w:tab/>
        </w:r>
        <w:r>
          <w:rPr>
            <w:noProof/>
            <w:webHidden/>
          </w:rPr>
          <w:fldChar w:fldCharType="begin"/>
        </w:r>
        <w:r>
          <w:rPr>
            <w:noProof/>
            <w:webHidden/>
          </w:rPr>
          <w:instrText xml:space="preserve"> PAGEREF _Toc187766432 \h </w:instrText>
        </w:r>
        <w:r>
          <w:rPr>
            <w:noProof/>
            <w:webHidden/>
          </w:rPr>
        </w:r>
        <w:r>
          <w:rPr>
            <w:noProof/>
            <w:webHidden/>
          </w:rPr>
          <w:fldChar w:fldCharType="separate"/>
        </w:r>
        <w:r w:rsidR="00A47AEF">
          <w:rPr>
            <w:noProof/>
            <w:webHidden/>
          </w:rPr>
          <w:t>6</w:t>
        </w:r>
        <w:r>
          <w:rPr>
            <w:noProof/>
            <w:webHidden/>
          </w:rPr>
          <w:fldChar w:fldCharType="end"/>
        </w:r>
      </w:hyperlink>
    </w:p>
    <w:p w14:paraId="298574EF" w14:textId="25A28828"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3" w:history="1">
        <w:r w:rsidRPr="00DF594A">
          <w:rPr>
            <w:rStyle w:val="Hyperlink"/>
            <w:noProof/>
          </w:rPr>
          <w:t>3.6. Olemasolev haljastus ja keskkond</w:t>
        </w:r>
        <w:r>
          <w:rPr>
            <w:noProof/>
            <w:webHidden/>
          </w:rPr>
          <w:tab/>
        </w:r>
        <w:r>
          <w:rPr>
            <w:noProof/>
            <w:webHidden/>
          </w:rPr>
          <w:fldChar w:fldCharType="begin"/>
        </w:r>
        <w:r>
          <w:rPr>
            <w:noProof/>
            <w:webHidden/>
          </w:rPr>
          <w:instrText xml:space="preserve"> PAGEREF _Toc187766433 \h </w:instrText>
        </w:r>
        <w:r>
          <w:rPr>
            <w:noProof/>
            <w:webHidden/>
          </w:rPr>
        </w:r>
        <w:r>
          <w:rPr>
            <w:noProof/>
            <w:webHidden/>
          </w:rPr>
          <w:fldChar w:fldCharType="separate"/>
        </w:r>
        <w:r w:rsidR="00A47AEF">
          <w:rPr>
            <w:noProof/>
            <w:webHidden/>
          </w:rPr>
          <w:t>6</w:t>
        </w:r>
        <w:r>
          <w:rPr>
            <w:noProof/>
            <w:webHidden/>
          </w:rPr>
          <w:fldChar w:fldCharType="end"/>
        </w:r>
      </w:hyperlink>
    </w:p>
    <w:p w14:paraId="7FE3BA47" w14:textId="4B7D5B72"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4" w:history="1">
        <w:r w:rsidRPr="00DF594A">
          <w:rPr>
            <w:rStyle w:val="Hyperlink"/>
            <w:noProof/>
          </w:rPr>
          <w:t>3.7. Kehtivad piirangud</w:t>
        </w:r>
        <w:r>
          <w:rPr>
            <w:noProof/>
            <w:webHidden/>
          </w:rPr>
          <w:tab/>
        </w:r>
        <w:r>
          <w:rPr>
            <w:noProof/>
            <w:webHidden/>
          </w:rPr>
          <w:fldChar w:fldCharType="begin"/>
        </w:r>
        <w:r>
          <w:rPr>
            <w:noProof/>
            <w:webHidden/>
          </w:rPr>
          <w:instrText xml:space="preserve"> PAGEREF _Toc187766434 \h </w:instrText>
        </w:r>
        <w:r>
          <w:rPr>
            <w:noProof/>
            <w:webHidden/>
          </w:rPr>
        </w:r>
        <w:r>
          <w:rPr>
            <w:noProof/>
            <w:webHidden/>
          </w:rPr>
          <w:fldChar w:fldCharType="separate"/>
        </w:r>
        <w:r w:rsidR="00A47AEF">
          <w:rPr>
            <w:noProof/>
            <w:webHidden/>
          </w:rPr>
          <w:t>6</w:t>
        </w:r>
        <w:r>
          <w:rPr>
            <w:noProof/>
            <w:webHidden/>
          </w:rPr>
          <w:fldChar w:fldCharType="end"/>
        </w:r>
      </w:hyperlink>
    </w:p>
    <w:p w14:paraId="5E6E449B" w14:textId="5A5F3944"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35" w:history="1">
        <w:r w:rsidRPr="00DF594A">
          <w:rPr>
            <w:rStyle w:val="Hyperlink"/>
            <w:noProof/>
          </w:rPr>
          <w:t>4. PLANEERINGU ETTEPANEK</w:t>
        </w:r>
        <w:r>
          <w:rPr>
            <w:noProof/>
            <w:webHidden/>
          </w:rPr>
          <w:tab/>
        </w:r>
        <w:r>
          <w:rPr>
            <w:noProof/>
            <w:webHidden/>
          </w:rPr>
          <w:fldChar w:fldCharType="begin"/>
        </w:r>
        <w:r>
          <w:rPr>
            <w:noProof/>
            <w:webHidden/>
          </w:rPr>
          <w:instrText xml:space="preserve"> PAGEREF _Toc187766435 \h </w:instrText>
        </w:r>
        <w:r>
          <w:rPr>
            <w:noProof/>
            <w:webHidden/>
          </w:rPr>
        </w:r>
        <w:r>
          <w:rPr>
            <w:noProof/>
            <w:webHidden/>
          </w:rPr>
          <w:fldChar w:fldCharType="separate"/>
        </w:r>
        <w:r w:rsidR="00A47AEF">
          <w:rPr>
            <w:noProof/>
            <w:webHidden/>
          </w:rPr>
          <w:t>7</w:t>
        </w:r>
        <w:r>
          <w:rPr>
            <w:noProof/>
            <w:webHidden/>
          </w:rPr>
          <w:fldChar w:fldCharType="end"/>
        </w:r>
      </w:hyperlink>
    </w:p>
    <w:p w14:paraId="474AD03D" w14:textId="0FFD5D7C"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6" w:history="1">
        <w:r w:rsidRPr="00DF594A">
          <w:rPr>
            <w:rStyle w:val="Hyperlink"/>
            <w:noProof/>
          </w:rPr>
          <w:t>4.1. Krundijaotus ja hoonestusala</w:t>
        </w:r>
        <w:r>
          <w:rPr>
            <w:noProof/>
            <w:webHidden/>
          </w:rPr>
          <w:tab/>
        </w:r>
        <w:r>
          <w:rPr>
            <w:noProof/>
            <w:webHidden/>
          </w:rPr>
          <w:fldChar w:fldCharType="begin"/>
        </w:r>
        <w:r>
          <w:rPr>
            <w:noProof/>
            <w:webHidden/>
          </w:rPr>
          <w:instrText xml:space="preserve"> PAGEREF _Toc187766436 \h </w:instrText>
        </w:r>
        <w:r>
          <w:rPr>
            <w:noProof/>
            <w:webHidden/>
          </w:rPr>
        </w:r>
        <w:r>
          <w:rPr>
            <w:noProof/>
            <w:webHidden/>
          </w:rPr>
          <w:fldChar w:fldCharType="separate"/>
        </w:r>
        <w:r w:rsidR="00A47AEF">
          <w:rPr>
            <w:noProof/>
            <w:webHidden/>
          </w:rPr>
          <w:t>7</w:t>
        </w:r>
        <w:r>
          <w:rPr>
            <w:noProof/>
            <w:webHidden/>
          </w:rPr>
          <w:fldChar w:fldCharType="end"/>
        </w:r>
      </w:hyperlink>
    </w:p>
    <w:p w14:paraId="1C239D83" w14:textId="4E3C5032"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7" w:history="1">
        <w:r w:rsidRPr="00DF594A">
          <w:rPr>
            <w:rStyle w:val="Hyperlink"/>
            <w:noProof/>
          </w:rPr>
          <w:t>4.2. Krundi ehitusõigus</w:t>
        </w:r>
        <w:r>
          <w:rPr>
            <w:noProof/>
            <w:webHidden/>
          </w:rPr>
          <w:tab/>
        </w:r>
        <w:r>
          <w:rPr>
            <w:noProof/>
            <w:webHidden/>
          </w:rPr>
          <w:fldChar w:fldCharType="begin"/>
        </w:r>
        <w:r>
          <w:rPr>
            <w:noProof/>
            <w:webHidden/>
          </w:rPr>
          <w:instrText xml:space="preserve"> PAGEREF _Toc187766437 \h </w:instrText>
        </w:r>
        <w:r>
          <w:rPr>
            <w:noProof/>
            <w:webHidden/>
          </w:rPr>
        </w:r>
        <w:r>
          <w:rPr>
            <w:noProof/>
            <w:webHidden/>
          </w:rPr>
          <w:fldChar w:fldCharType="separate"/>
        </w:r>
        <w:r w:rsidR="00A47AEF">
          <w:rPr>
            <w:noProof/>
            <w:webHidden/>
          </w:rPr>
          <w:t>7</w:t>
        </w:r>
        <w:r>
          <w:rPr>
            <w:noProof/>
            <w:webHidden/>
          </w:rPr>
          <w:fldChar w:fldCharType="end"/>
        </w:r>
      </w:hyperlink>
    </w:p>
    <w:p w14:paraId="1D5E6CE7" w14:textId="61A2F237"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8" w:history="1">
        <w:r w:rsidRPr="00DF594A">
          <w:rPr>
            <w:rStyle w:val="Hyperlink"/>
            <w:noProof/>
          </w:rPr>
          <w:t>4.3. Ehitise arhitektuurinõuded</w:t>
        </w:r>
        <w:r>
          <w:rPr>
            <w:noProof/>
            <w:webHidden/>
          </w:rPr>
          <w:tab/>
        </w:r>
        <w:r>
          <w:rPr>
            <w:noProof/>
            <w:webHidden/>
          </w:rPr>
          <w:fldChar w:fldCharType="begin"/>
        </w:r>
        <w:r>
          <w:rPr>
            <w:noProof/>
            <w:webHidden/>
          </w:rPr>
          <w:instrText xml:space="preserve"> PAGEREF _Toc187766438 \h </w:instrText>
        </w:r>
        <w:r>
          <w:rPr>
            <w:noProof/>
            <w:webHidden/>
          </w:rPr>
        </w:r>
        <w:r>
          <w:rPr>
            <w:noProof/>
            <w:webHidden/>
          </w:rPr>
          <w:fldChar w:fldCharType="separate"/>
        </w:r>
        <w:r w:rsidR="00A47AEF">
          <w:rPr>
            <w:noProof/>
            <w:webHidden/>
          </w:rPr>
          <w:t>8</w:t>
        </w:r>
        <w:r>
          <w:rPr>
            <w:noProof/>
            <w:webHidden/>
          </w:rPr>
          <w:fldChar w:fldCharType="end"/>
        </w:r>
      </w:hyperlink>
    </w:p>
    <w:p w14:paraId="4A84AA3E" w14:textId="267F683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9" w:history="1">
        <w:r w:rsidRPr="00DF594A">
          <w:rPr>
            <w:rStyle w:val="Hyperlink"/>
            <w:noProof/>
          </w:rPr>
          <w:t>4.4. Ehitusprojekti koostamiseks ja ehitamiseks esitatud nõuded</w:t>
        </w:r>
        <w:r>
          <w:rPr>
            <w:noProof/>
            <w:webHidden/>
          </w:rPr>
          <w:tab/>
        </w:r>
        <w:r>
          <w:rPr>
            <w:noProof/>
            <w:webHidden/>
          </w:rPr>
          <w:fldChar w:fldCharType="begin"/>
        </w:r>
        <w:r>
          <w:rPr>
            <w:noProof/>
            <w:webHidden/>
          </w:rPr>
          <w:instrText xml:space="preserve"> PAGEREF _Toc187766439 \h </w:instrText>
        </w:r>
        <w:r>
          <w:rPr>
            <w:noProof/>
            <w:webHidden/>
          </w:rPr>
        </w:r>
        <w:r>
          <w:rPr>
            <w:noProof/>
            <w:webHidden/>
          </w:rPr>
          <w:fldChar w:fldCharType="separate"/>
        </w:r>
        <w:r w:rsidR="00A47AEF">
          <w:rPr>
            <w:noProof/>
            <w:webHidden/>
          </w:rPr>
          <w:t>8</w:t>
        </w:r>
        <w:r>
          <w:rPr>
            <w:noProof/>
            <w:webHidden/>
          </w:rPr>
          <w:fldChar w:fldCharType="end"/>
        </w:r>
      </w:hyperlink>
    </w:p>
    <w:p w14:paraId="5E83DB92" w14:textId="72E9797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0" w:history="1">
        <w:r w:rsidRPr="00DF594A">
          <w:rPr>
            <w:rStyle w:val="Hyperlink"/>
            <w:noProof/>
          </w:rPr>
          <w:t>4.5. Piirded</w:t>
        </w:r>
        <w:r>
          <w:rPr>
            <w:noProof/>
            <w:webHidden/>
          </w:rPr>
          <w:tab/>
        </w:r>
        <w:r>
          <w:rPr>
            <w:noProof/>
            <w:webHidden/>
          </w:rPr>
          <w:fldChar w:fldCharType="begin"/>
        </w:r>
        <w:r>
          <w:rPr>
            <w:noProof/>
            <w:webHidden/>
          </w:rPr>
          <w:instrText xml:space="preserve"> PAGEREF _Toc187766440 \h </w:instrText>
        </w:r>
        <w:r>
          <w:rPr>
            <w:noProof/>
            <w:webHidden/>
          </w:rPr>
        </w:r>
        <w:r>
          <w:rPr>
            <w:noProof/>
            <w:webHidden/>
          </w:rPr>
          <w:fldChar w:fldCharType="separate"/>
        </w:r>
        <w:r w:rsidR="00A47AEF">
          <w:rPr>
            <w:noProof/>
            <w:webHidden/>
          </w:rPr>
          <w:t>8</w:t>
        </w:r>
        <w:r>
          <w:rPr>
            <w:noProof/>
            <w:webHidden/>
          </w:rPr>
          <w:fldChar w:fldCharType="end"/>
        </w:r>
      </w:hyperlink>
    </w:p>
    <w:p w14:paraId="038B6215" w14:textId="5254446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1" w:history="1">
        <w:r w:rsidRPr="00DF594A">
          <w:rPr>
            <w:rStyle w:val="Hyperlink"/>
            <w:noProof/>
          </w:rPr>
          <w:t>4.6. Tänavate maa-alad, liiklus- ja parkimiskorraldus</w:t>
        </w:r>
        <w:r>
          <w:rPr>
            <w:noProof/>
            <w:webHidden/>
          </w:rPr>
          <w:tab/>
        </w:r>
        <w:r>
          <w:rPr>
            <w:noProof/>
            <w:webHidden/>
          </w:rPr>
          <w:fldChar w:fldCharType="begin"/>
        </w:r>
        <w:r>
          <w:rPr>
            <w:noProof/>
            <w:webHidden/>
          </w:rPr>
          <w:instrText xml:space="preserve"> PAGEREF _Toc187766441 \h </w:instrText>
        </w:r>
        <w:r>
          <w:rPr>
            <w:noProof/>
            <w:webHidden/>
          </w:rPr>
        </w:r>
        <w:r>
          <w:rPr>
            <w:noProof/>
            <w:webHidden/>
          </w:rPr>
          <w:fldChar w:fldCharType="separate"/>
        </w:r>
        <w:r w:rsidR="00A47AEF">
          <w:rPr>
            <w:noProof/>
            <w:webHidden/>
          </w:rPr>
          <w:t>8</w:t>
        </w:r>
        <w:r>
          <w:rPr>
            <w:noProof/>
            <w:webHidden/>
          </w:rPr>
          <w:fldChar w:fldCharType="end"/>
        </w:r>
      </w:hyperlink>
    </w:p>
    <w:p w14:paraId="153E84A4" w14:textId="64F0C5D0"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2" w:history="1">
        <w:r w:rsidRPr="00DF594A">
          <w:rPr>
            <w:rStyle w:val="Hyperlink"/>
            <w:noProof/>
          </w:rPr>
          <w:t>4.7. Haljastuse ja heakorra põhimõtted</w:t>
        </w:r>
        <w:r>
          <w:rPr>
            <w:noProof/>
            <w:webHidden/>
          </w:rPr>
          <w:tab/>
        </w:r>
        <w:r>
          <w:rPr>
            <w:noProof/>
            <w:webHidden/>
          </w:rPr>
          <w:fldChar w:fldCharType="begin"/>
        </w:r>
        <w:r>
          <w:rPr>
            <w:noProof/>
            <w:webHidden/>
          </w:rPr>
          <w:instrText xml:space="preserve"> PAGEREF _Toc187766442 \h </w:instrText>
        </w:r>
        <w:r>
          <w:rPr>
            <w:noProof/>
            <w:webHidden/>
          </w:rPr>
        </w:r>
        <w:r>
          <w:rPr>
            <w:noProof/>
            <w:webHidden/>
          </w:rPr>
          <w:fldChar w:fldCharType="separate"/>
        </w:r>
        <w:r w:rsidR="00A47AEF">
          <w:rPr>
            <w:noProof/>
            <w:webHidden/>
          </w:rPr>
          <w:t>9</w:t>
        </w:r>
        <w:r>
          <w:rPr>
            <w:noProof/>
            <w:webHidden/>
          </w:rPr>
          <w:fldChar w:fldCharType="end"/>
        </w:r>
      </w:hyperlink>
    </w:p>
    <w:p w14:paraId="1A734639" w14:textId="1D4FB57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3" w:history="1">
        <w:r w:rsidRPr="00DF594A">
          <w:rPr>
            <w:rStyle w:val="Hyperlink"/>
            <w:noProof/>
          </w:rPr>
          <w:t>4.8. Jäätmete prognoos ja käitlemine</w:t>
        </w:r>
        <w:r>
          <w:rPr>
            <w:noProof/>
            <w:webHidden/>
          </w:rPr>
          <w:tab/>
        </w:r>
        <w:r>
          <w:rPr>
            <w:noProof/>
            <w:webHidden/>
          </w:rPr>
          <w:fldChar w:fldCharType="begin"/>
        </w:r>
        <w:r>
          <w:rPr>
            <w:noProof/>
            <w:webHidden/>
          </w:rPr>
          <w:instrText xml:space="preserve"> PAGEREF _Toc187766443 \h </w:instrText>
        </w:r>
        <w:r>
          <w:rPr>
            <w:noProof/>
            <w:webHidden/>
          </w:rPr>
        </w:r>
        <w:r>
          <w:rPr>
            <w:noProof/>
            <w:webHidden/>
          </w:rPr>
          <w:fldChar w:fldCharType="separate"/>
        </w:r>
        <w:r w:rsidR="00A47AEF">
          <w:rPr>
            <w:noProof/>
            <w:webHidden/>
          </w:rPr>
          <w:t>10</w:t>
        </w:r>
        <w:r>
          <w:rPr>
            <w:noProof/>
            <w:webHidden/>
          </w:rPr>
          <w:fldChar w:fldCharType="end"/>
        </w:r>
      </w:hyperlink>
    </w:p>
    <w:p w14:paraId="5359A67D" w14:textId="10EFA631"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4" w:history="1">
        <w:r w:rsidRPr="00DF594A">
          <w:rPr>
            <w:rStyle w:val="Hyperlink"/>
            <w:noProof/>
          </w:rPr>
          <w:t>4.9. Tuleohutusnõuded</w:t>
        </w:r>
        <w:r>
          <w:rPr>
            <w:noProof/>
            <w:webHidden/>
          </w:rPr>
          <w:tab/>
        </w:r>
        <w:r>
          <w:rPr>
            <w:noProof/>
            <w:webHidden/>
          </w:rPr>
          <w:fldChar w:fldCharType="begin"/>
        </w:r>
        <w:r>
          <w:rPr>
            <w:noProof/>
            <w:webHidden/>
          </w:rPr>
          <w:instrText xml:space="preserve"> PAGEREF _Toc187766444 \h </w:instrText>
        </w:r>
        <w:r>
          <w:rPr>
            <w:noProof/>
            <w:webHidden/>
          </w:rPr>
        </w:r>
        <w:r>
          <w:rPr>
            <w:noProof/>
            <w:webHidden/>
          </w:rPr>
          <w:fldChar w:fldCharType="separate"/>
        </w:r>
        <w:r w:rsidR="00A47AEF">
          <w:rPr>
            <w:noProof/>
            <w:webHidden/>
          </w:rPr>
          <w:t>10</w:t>
        </w:r>
        <w:r>
          <w:rPr>
            <w:noProof/>
            <w:webHidden/>
          </w:rPr>
          <w:fldChar w:fldCharType="end"/>
        </w:r>
      </w:hyperlink>
    </w:p>
    <w:p w14:paraId="3154E293" w14:textId="122CC8D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5" w:history="1">
        <w:r w:rsidRPr="00DF594A">
          <w:rPr>
            <w:rStyle w:val="Hyperlink"/>
            <w:noProof/>
          </w:rPr>
          <w:t>4.10. Kuritegevuse riske vähendavad nõuded ja tingimused</w:t>
        </w:r>
        <w:r>
          <w:rPr>
            <w:noProof/>
            <w:webHidden/>
          </w:rPr>
          <w:tab/>
        </w:r>
        <w:r>
          <w:rPr>
            <w:noProof/>
            <w:webHidden/>
          </w:rPr>
          <w:fldChar w:fldCharType="begin"/>
        </w:r>
        <w:r>
          <w:rPr>
            <w:noProof/>
            <w:webHidden/>
          </w:rPr>
          <w:instrText xml:space="preserve"> PAGEREF _Toc187766445 \h </w:instrText>
        </w:r>
        <w:r>
          <w:rPr>
            <w:noProof/>
            <w:webHidden/>
          </w:rPr>
        </w:r>
        <w:r>
          <w:rPr>
            <w:noProof/>
            <w:webHidden/>
          </w:rPr>
          <w:fldChar w:fldCharType="separate"/>
        </w:r>
        <w:r w:rsidR="00A47AEF">
          <w:rPr>
            <w:noProof/>
            <w:webHidden/>
          </w:rPr>
          <w:t>10</w:t>
        </w:r>
        <w:r>
          <w:rPr>
            <w:noProof/>
            <w:webHidden/>
          </w:rPr>
          <w:fldChar w:fldCharType="end"/>
        </w:r>
      </w:hyperlink>
    </w:p>
    <w:p w14:paraId="20850117" w14:textId="0F9E626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6" w:history="1">
        <w:r w:rsidRPr="00DF594A">
          <w:rPr>
            <w:rStyle w:val="Hyperlink"/>
            <w:noProof/>
          </w:rPr>
          <w:t>4.11. Servituutide seadmise vajadus</w:t>
        </w:r>
        <w:r>
          <w:rPr>
            <w:noProof/>
            <w:webHidden/>
          </w:rPr>
          <w:tab/>
        </w:r>
        <w:r>
          <w:rPr>
            <w:noProof/>
            <w:webHidden/>
          </w:rPr>
          <w:fldChar w:fldCharType="begin"/>
        </w:r>
        <w:r>
          <w:rPr>
            <w:noProof/>
            <w:webHidden/>
          </w:rPr>
          <w:instrText xml:space="preserve"> PAGEREF _Toc187766446 \h </w:instrText>
        </w:r>
        <w:r>
          <w:rPr>
            <w:noProof/>
            <w:webHidden/>
          </w:rPr>
        </w:r>
        <w:r>
          <w:rPr>
            <w:noProof/>
            <w:webHidden/>
          </w:rPr>
          <w:fldChar w:fldCharType="separate"/>
        </w:r>
        <w:r w:rsidR="00A47AEF">
          <w:rPr>
            <w:noProof/>
            <w:webHidden/>
          </w:rPr>
          <w:t>10</w:t>
        </w:r>
        <w:r>
          <w:rPr>
            <w:noProof/>
            <w:webHidden/>
          </w:rPr>
          <w:fldChar w:fldCharType="end"/>
        </w:r>
      </w:hyperlink>
    </w:p>
    <w:p w14:paraId="2987811C" w14:textId="1CFE16A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7" w:history="1">
        <w:r w:rsidRPr="00DF594A">
          <w:rPr>
            <w:rStyle w:val="Hyperlink"/>
            <w:noProof/>
          </w:rPr>
          <w:t>4.12. Tehnovõrkude lahendus</w:t>
        </w:r>
        <w:r>
          <w:rPr>
            <w:noProof/>
            <w:webHidden/>
          </w:rPr>
          <w:tab/>
        </w:r>
        <w:r>
          <w:rPr>
            <w:noProof/>
            <w:webHidden/>
          </w:rPr>
          <w:fldChar w:fldCharType="begin"/>
        </w:r>
        <w:r>
          <w:rPr>
            <w:noProof/>
            <w:webHidden/>
          </w:rPr>
          <w:instrText xml:space="preserve"> PAGEREF _Toc187766447 \h </w:instrText>
        </w:r>
        <w:r>
          <w:rPr>
            <w:noProof/>
            <w:webHidden/>
          </w:rPr>
        </w:r>
        <w:r>
          <w:rPr>
            <w:noProof/>
            <w:webHidden/>
          </w:rPr>
          <w:fldChar w:fldCharType="separate"/>
        </w:r>
        <w:r w:rsidR="00A47AEF">
          <w:rPr>
            <w:noProof/>
            <w:webHidden/>
          </w:rPr>
          <w:t>12</w:t>
        </w:r>
        <w:r>
          <w:rPr>
            <w:noProof/>
            <w:webHidden/>
          </w:rPr>
          <w:fldChar w:fldCharType="end"/>
        </w:r>
      </w:hyperlink>
    </w:p>
    <w:p w14:paraId="4E70DA06" w14:textId="6AADFB9C"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48" w:history="1">
        <w:r w:rsidRPr="00DF594A">
          <w:rPr>
            <w:rStyle w:val="Hyperlink"/>
            <w:noProof/>
          </w:rPr>
          <w:t>4.12.1. Veevarustus ja kanalisatsioon</w:t>
        </w:r>
        <w:r>
          <w:rPr>
            <w:noProof/>
            <w:webHidden/>
          </w:rPr>
          <w:tab/>
        </w:r>
        <w:r>
          <w:rPr>
            <w:noProof/>
            <w:webHidden/>
          </w:rPr>
          <w:fldChar w:fldCharType="begin"/>
        </w:r>
        <w:r>
          <w:rPr>
            <w:noProof/>
            <w:webHidden/>
          </w:rPr>
          <w:instrText xml:space="preserve"> PAGEREF _Toc187766448 \h </w:instrText>
        </w:r>
        <w:r>
          <w:rPr>
            <w:noProof/>
            <w:webHidden/>
          </w:rPr>
        </w:r>
        <w:r>
          <w:rPr>
            <w:noProof/>
            <w:webHidden/>
          </w:rPr>
          <w:fldChar w:fldCharType="separate"/>
        </w:r>
        <w:r w:rsidR="00A47AEF">
          <w:rPr>
            <w:noProof/>
            <w:webHidden/>
          </w:rPr>
          <w:t>12</w:t>
        </w:r>
        <w:r>
          <w:rPr>
            <w:noProof/>
            <w:webHidden/>
          </w:rPr>
          <w:fldChar w:fldCharType="end"/>
        </w:r>
      </w:hyperlink>
    </w:p>
    <w:p w14:paraId="5A6903A0" w14:textId="1E7C046A"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49" w:history="1">
        <w:r w:rsidRPr="00DF594A">
          <w:rPr>
            <w:rStyle w:val="Hyperlink"/>
            <w:noProof/>
            <w:lang w:eastAsia="ar-SA"/>
          </w:rPr>
          <w:t>4.12.2. Sademevee ärajuhtimine ja vertikaalplaneerimine</w:t>
        </w:r>
        <w:r>
          <w:rPr>
            <w:noProof/>
            <w:webHidden/>
          </w:rPr>
          <w:tab/>
        </w:r>
        <w:r>
          <w:rPr>
            <w:noProof/>
            <w:webHidden/>
          </w:rPr>
          <w:fldChar w:fldCharType="begin"/>
        </w:r>
        <w:r>
          <w:rPr>
            <w:noProof/>
            <w:webHidden/>
          </w:rPr>
          <w:instrText xml:space="preserve"> PAGEREF _Toc187766449 \h </w:instrText>
        </w:r>
        <w:r>
          <w:rPr>
            <w:noProof/>
            <w:webHidden/>
          </w:rPr>
        </w:r>
        <w:r>
          <w:rPr>
            <w:noProof/>
            <w:webHidden/>
          </w:rPr>
          <w:fldChar w:fldCharType="separate"/>
        </w:r>
        <w:r w:rsidR="00A47AEF">
          <w:rPr>
            <w:noProof/>
            <w:webHidden/>
          </w:rPr>
          <w:t>12</w:t>
        </w:r>
        <w:r>
          <w:rPr>
            <w:noProof/>
            <w:webHidden/>
          </w:rPr>
          <w:fldChar w:fldCharType="end"/>
        </w:r>
      </w:hyperlink>
    </w:p>
    <w:p w14:paraId="09BCFD1A" w14:textId="3AB5098B"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0" w:history="1">
        <w:r w:rsidRPr="00DF594A">
          <w:rPr>
            <w:rStyle w:val="Hyperlink"/>
            <w:noProof/>
            <w:lang w:eastAsia="ar-SA"/>
          </w:rPr>
          <w:t>4.12.3. Elektrivarustus</w:t>
        </w:r>
        <w:r>
          <w:rPr>
            <w:noProof/>
            <w:webHidden/>
          </w:rPr>
          <w:tab/>
        </w:r>
        <w:r>
          <w:rPr>
            <w:noProof/>
            <w:webHidden/>
          </w:rPr>
          <w:fldChar w:fldCharType="begin"/>
        </w:r>
        <w:r>
          <w:rPr>
            <w:noProof/>
            <w:webHidden/>
          </w:rPr>
          <w:instrText xml:space="preserve"> PAGEREF _Toc187766450 \h </w:instrText>
        </w:r>
        <w:r>
          <w:rPr>
            <w:noProof/>
            <w:webHidden/>
          </w:rPr>
        </w:r>
        <w:r>
          <w:rPr>
            <w:noProof/>
            <w:webHidden/>
          </w:rPr>
          <w:fldChar w:fldCharType="separate"/>
        </w:r>
        <w:r w:rsidR="00A47AEF">
          <w:rPr>
            <w:noProof/>
            <w:webHidden/>
          </w:rPr>
          <w:t>12</w:t>
        </w:r>
        <w:r>
          <w:rPr>
            <w:noProof/>
            <w:webHidden/>
          </w:rPr>
          <w:fldChar w:fldCharType="end"/>
        </w:r>
      </w:hyperlink>
    </w:p>
    <w:p w14:paraId="3246781B" w14:textId="3D0FB451"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1" w:history="1">
        <w:r w:rsidRPr="00DF594A">
          <w:rPr>
            <w:rStyle w:val="Hyperlink"/>
            <w:noProof/>
            <w:lang w:eastAsia="ar-SA"/>
          </w:rPr>
          <w:t>4.12.4. Sidevarustus</w:t>
        </w:r>
        <w:r>
          <w:rPr>
            <w:noProof/>
            <w:webHidden/>
          </w:rPr>
          <w:tab/>
        </w:r>
        <w:r>
          <w:rPr>
            <w:noProof/>
            <w:webHidden/>
          </w:rPr>
          <w:fldChar w:fldCharType="begin"/>
        </w:r>
        <w:r>
          <w:rPr>
            <w:noProof/>
            <w:webHidden/>
          </w:rPr>
          <w:instrText xml:space="preserve"> PAGEREF _Toc187766451 \h </w:instrText>
        </w:r>
        <w:r>
          <w:rPr>
            <w:noProof/>
            <w:webHidden/>
          </w:rPr>
        </w:r>
        <w:r>
          <w:rPr>
            <w:noProof/>
            <w:webHidden/>
          </w:rPr>
          <w:fldChar w:fldCharType="separate"/>
        </w:r>
        <w:r w:rsidR="00A47AEF">
          <w:rPr>
            <w:noProof/>
            <w:webHidden/>
          </w:rPr>
          <w:t>13</w:t>
        </w:r>
        <w:r>
          <w:rPr>
            <w:noProof/>
            <w:webHidden/>
          </w:rPr>
          <w:fldChar w:fldCharType="end"/>
        </w:r>
      </w:hyperlink>
    </w:p>
    <w:p w14:paraId="547A7D59" w14:textId="490C3EC2"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2" w:history="1">
        <w:r w:rsidRPr="00DF594A">
          <w:rPr>
            <w:rStyle w:val="Hyperlink"/>
            <w:noProof/>
            <w:lang w:eastAsia="ar-SA"/>
          </w:rPr>
          <w:t>4.12.5. Soojavarustus</w:t>
        </w:r>
        <w:r>
          <w:rPr>
            <w:noProof/>
            <w:webHidden/>
          </w:rPr>
          <w:tab/>
        </w:r>
        <w:r>
          <w:rPr>
            <w:noProof/>
            <w:webHidden/>
          </w:rPr>
          <w:fldChar w:fldCharType="begin"/>
        </w:r>
        <w:r>
          <w:rPr>
            <w:noProof/>
            <w:webHidden/>
          </w:rPr>
          <w:instrText xml:space="preserve"> PAGEREF _Toc187766452 \h </w:instrText>
        </w:r>
        <w:r>
          <w:rPr>
            <w:noProof/>
            <w:webHidden/>
          </w:rPr>
        </w:r>
        <w:r>
          <w:rPr>
            <w:noProof/>
            <w:webHidden/>
          </w:rPr>
          <w:fldChar w:fldCharType="separate"/>
        </w:r>
        <w:r w:rsidR="00A47AEF">
          <w:rPr>
            <w:noProof/>
            <w:webHidden/>
          </w:rPr>
          <w:t>13</w:t>
        </w:r>
        <w:r>
          <w:rPr>
            <w:noProof/>
            <w:webHidden/>
          </w:rPr>
          <w:fldChar w:fldCharType="end"/>
        </w:r>
      </w:hyperlink>
    </w:p>
    <w:p w14:paraId="7A279B7E" w14:textId="5F8E0C74"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53" w:history="1">
        <w:r w:rsidRPr="00DF594A">
          <w:rPr>
            <w:rStyle w:val="Hyperlink"/>
            <w:noProof/>
          </w:rPr>
          <w:t>5. KESKKONNATINGIMUSED JA VÕIMALIKU KESKKONNAMÕJU HINDAMINE</w:t>
        </w:r>
        <w:r>
          <w:rPr>
            <w:noProof/>
            <w:webHidden/>
          </w:rPr>
          <w:tab/>
        </w:r>
        <w:r>
          <w:rPr>
            <w:noProof/>
            <w:webHidden/>
          </w:rPr>
          <w:fldChar w:fldCharType="begin"/>
        </w:r>
        <w:r>
          <w:rPr>
            <w:noProof/>
            <w:webHidden/>
          </w:rPr>
          <w:instrText xml:space="preserve"> PAGEREF _Toc187766453 \h </w:instrText>
        </w:r>
        <w:r>
          <w:rPr>
            <w:noProof/>
            <w:webHidden/>
          </w:rPr>
        </w:r>
        <w:r>
          <w:rPr>
            <w:noProof/>
            <w:webHidden/>
          </w:rPr>
          <w:fldChar w:fldCharType="separate"/>
        </w:r>
        <w:r w:rsidR="00A47AEF">
          <w:rPr>
            <w:noProof/>
            <w:webHidden/>
          </w:rPr>
          <w:t>14</w:t>
        </w:r>
        <w:r>
          <w:rPr>
            <w:noProof/>
            <w:webHidden/>
          </w:rPr>
          <w:fldChar w:fldCharType="end"/>
        </w:r>
      </w:hyperlink>
    </w:p>
    <w:p w14:paraId="5C851AA5" w14:textId="4517C1C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4" w:history="1">
        <w:r w:rsidRPr="00DF594A">
          <w:rPr>
            <w:rStyle w:val="Hyperlink"/>
            <w:noProof/>
          </w:rPr>
          <w:t>5.1.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_Toc187766454 \h </w:instrText>
        </w:r>
        <w:r>
          <w:rPr>
            <w:noProof/>
            <w:webHidden/>
          </w:rPr>
        </w:r>
        <w:r>
          <w:rPr>
            <w:noProof/>
            <w:webHidden/>
          </w:rPr>
          <w:fldChar w:fldCharType="separate"/>
        </w:r>
        <w:r w:rsidR="00A47AEF">
          <w:rPr>
            <w:noProof/>
            <w:webHidden/>
          </w:rPr>
          <w:t>14</w:t>
        </w:r>
        <w:r>
          <w:rPr>
            <w:noProof/>
            <w:webHidden/>
          </w:rPr>
          <w:fldChar w:fldCharType="end"/>
        </w:r>
      </w:hyperlink>
    </w:p>
    <w:p w14:paraId="795C1F1A" w14:textId="779F678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5" w:history="1">
        <w:r w:rsidRPr="00DF594A">
          <w:rPr>
            <w:rStyle w:val="Hyperlink"/>
            <w:noProof/>
          </w:rPr>
          <w:t>5.2. Müra ja vibratsioon</w:t>
        </w:r>
        <w:r>
          <w:rPr>
            <w:noProof/>
            <w:webHidden/>
          </w:rPr>
          <w:tab/>
        </w:r>
        <w:r>
          <w:rPr>
            <w:noProof/>
            <w:webHidden/>
          </w:rPr>
          <w:fldChar w:fldCharType="begin"/>
        </w:r>
        <w:r>
          <w:rPr>
            <w:noProof/>
            <w:webHidden/>
          </w:rPr>
          <w:instrText xml:space="preserve"> PAGEREF _Toc187766455 \h </w:instrText>
        </w:r>
        <w:r>
          <w:rPr>
            <w:noProof/>
            <w:webHidden/>
          </w:rPr>
        </w:r>
        <w:r>
          <w:rPr>
            <w:noProof/>
            <w:webHidden/>
          </w:rPr>
          <w:fldChar w:fldCharType="separate"/>
        </w:r>
        <w:r w:rsidR="00A47AEF">
          <w:rPr>
            <w:noProof/>
            <w:webHidden/>
          </w:rPr>
          <w:t>15</w:t>
        </w:r>
        <w:r>
          <w:rPr>
            <w:noProof/>
            <w:webHidden/>
          </w:rPr>
          <w:fldChar w:fldCharType="end"/>
        </w:r>
      </w:hyperlink>
    </w:p>
    <w:p w14:paraId="5E222F9D" w14:textId="7AD9966A"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6" w:history="1">
        <w:r w:rsidRPr="00DF594A">
          <w:rPr>
            <w:rStyle w:val="Hyperlink"/>
            <w:noProof/>
          </w:rPr>
          <w:t>5.3. Põhja- ja pinnavesi</w:t>
        </w:r>
        <w:r>
          <w:rPr>
            <w:noProof/>
            <w:webHidden/>
          </w:rPr>
          <w:tab/>
        </w:r>
        <w:r>
          <w:rPr>
            <w:noProof/>
            <w:webHidden/>
          </w:rPr>
          <w:fldChar w:fldCharType="begin"/>
        </w:r>
        <w:r>
          <w:rPr>
            <w:noProof/>
            <w:webHidden/>
          </w:rPr>
          <w:instrText xml:space="preserve"> PAGEREF _Toc187766456 \h </w:instrText>
        </w:r>
        <w:r>
          <w:rPr>
            <w:noProof/>
            <w:webHidden/>
          </w:rPr>
        </w:r>
        <w:r>
          <w:rPr>
            <w:noProof/>
            <w:webHidden/>
          </w:rPr>
          <w:fldChar w:fldCharType="separate"/>
        </w:r>
        <w:r w:rsidR="00A47AEF">
          <w:rPr>
            <w:noProof/>
            <w:webHidden/>
          </w:rPr>
          <w:t>15</w:t>
        </w:r>
        <w:r>
          <w:rPr>
            <w:noProof/>
            <w:webHidden/>
          </w:rPr>
          <w:fldChar w:fldCharType="end"/>
        </w:r>
      </w:hyperlink>
    </w:p>
    <w:p w14:paraId="60898DF3" w14:textId="2CA5D93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7" w:history="1">
        <w:r w:rsidRPr="00DF594A">
          <w:rPr>
            <w:rStyle w:val="Hyperlink"/>
            <w:noProof/>
          </w:rPr>
          <w:t>5.4. Radooniriski vähendamise võimalused</w:t>
        </w:r>
        <w:r>
          <w:rPr>
            <w:noProof/>
            <w:webHidden/>
          </w:rPr>
          <w:tab/>
        </w:r>
        <w:r>
          <w:rPr>
            <w:noProof/>
            <w:webHidden/>
          </w:rPr>
          <w:fldChar w:fldCharType="begin"/>
        </w:r>
        <w:r>
          <w:rPr>
            <w:noProof/>
            <w:webHidden/>
          </w:rPr>
          <w:instrText xml:space="preserve"> PAGEREF _Toc187766457 \h </w:instrText>
        </w:r>
        <w:r>
          <w:rPr>
            <w:noProof/>
            <w:webHidden/>
          </w:rPr>
        </w:r>
        <w:r>
          <w:rPr>
            <w:noProof/>
            <w:webHidden/>
          </w:rPr>
          <w:fldChar w:fldCharType="separate"/>
        </w:r>
        <w:r w:rsidR="00A47AEF">
          <w:rPr>
            <w:noProof/>
            <w:webHidden/>
          </w:rPr>
          <w:t>16</w:t>
        </w:r>
        <w:r>
          <w:rPr>
            <w:noProof/>
            <w:webHidden/>
          </w:rPr>
          <w:fldChar w:fldCharType="end"/>
        </w:r>
      </w:hyperlink>
    </w:p>
    <w:p w14:paraId="18177D0B" w14:textId="0ABE972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8" w:history="1">
        <w:r w:rsidRPr="00DF594A">
          <w:rPr>
            <w:rStyle w:val="Hyperlink"/>
            <w:noProof/>
          </w:rPr>
          <w:t>5.5. Võimalik keskkonnamõju hindamine</w:t>
        </w:r>
        <w:r>
          <w:rPr>
            <w:noProof/>
            <w:webHidden/>
          </w:rPr>
          <w:tab/>
        </w:r>
        <w:r>
          <w:rPr>
            <w:noProof/>
            <w:webHidden/>
          </w:rPr>
          <w:fldChar w:fldCharType="begin"/>
        </w:r>
        <w:r>
          <w:rPr>
            <w:noProof/>
            <w:webHidden/>
          </w:rPr>
          <w:instrText xml:space="preserve"> PAGEREF _Toc187766458 \h </w:instrText>
        </w:r>
        <w:r>
          <w:rPr>
            <w:noProof/>
            <w:webHidden/>
          </w:rPr>
        </w:r>
        <w:r>
          <w:rPr>
            <w:noProof/>
            <w:webHidden/>
          </w:rPr>
          <w:fldChar w:fldCharType="separate"/>
        </w:r>
        <w:r w:rsidR="00A47AEF">
          <w:rPr>
            <w:noProof/>
            <w:webHidden/>
          </w:rPr>
          <w:t>16</w:t>
        </w:r>
        <w:r>
          <w:rPr>
            <w:noProof/>
            <w:webHidden/>
          </w:rPr>
          <w:fldChar w:fldCharType="end"/>
        </w:r>
      </w:hyperlink>
    </w:p>
    <w:p w14:paraId="5824D9B3" w14:textId="14747D6A"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59" w:history="1">
        <w:r w:rsidRPr="00DF594A">
          <w:rPr>
            <w:rStyle w:val="Hyperlink"/>
            <w:noProof/>
          </w:rPr>
          <w:t>6. KESKKONNALUBADE TAOTLEMISE VAJADUS</w:t>
        </w:r>
        <w:r>
          <w:rPr>
            <w:noProof/>
            <w:webHidden/>
          </w:rPr>
          <w:tab/>
        </w:r>
        <w:r>
          <w:rPr>
            <w:noProof/>
            <w:webHidden/>
          </w:rPr>
          <w:fldChar w:fldCharType="begin"/>
        </w:r>
        <w:r>
          <w:rPr>
            <w:noProof/>
            <w:webHidden/>
          </w:rPr>
          <w:instrText xml:space="preserve"> PAGEREF _Toc187766459 \h </w:instrText>
        </w:r>
        <w:r>
          <w:rPr>
            <w:noProof/>
            <w:webHidden/>
          </w:rPr>
        </w:r>
        <w:r>
          <w:rPr>
            <w:noProof/>
            <w:webHidden/>
          </w:rPr>
          <w:fldChar w:fldCharType="separate"/>
        </w:r>
        <w:r w:rsidR="00A47AEF">
          <w:rPr>
            <w:noProof/>
            <w:webHidden/>
          </w:rPr>
          <w:t>16</w:t>
        </w:r>
        <w:r>
          <w:rPr>
            <w:noProof/>
            <w:webHidden/>
          </w:rPr>
          <w:fldChar w:fldCharType="end"/>
        </w:r>
      </w:hyperlink>
    </w:p>
    <w:p w14:paraId="18C0858A" w14:textId="0FCB62A7"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0" w:history="1">
        <w:r w:rsidRPr="00DF594A">
          <w:rPr>
            <w:rStyle w:val="Hyperlink"/>
            <w:noProof/>
          </w:rPr>
          <w:t>7. DETAILPLANEERINGU ELLUVIIMISEGA KAASNEVAD MÕJUD</w:t>
        </w:r>
        <w:r>
          <w:rPr>
            <w:noProof/>
            <w:webHidden/>
          </w:rPr>
          <w:tab/>
        </w:r>
        <w:r>
          <w:rPr>
            <w:noProof/>
            <w:webHidden/>
          </w:rPr>
          <w:fldChar w:fldCharType="begin"/>
        </w:r>
        <w:r>
          <w:rPr>
            <w:noProof/>
            <w:webHidden/>
          </w:rPr>
          <w:instrText xml:space="preserve"> PAGEREF _Toc187766460 \h </w:instrText>
        </w:r>
        <w:r>
          <w:rPr>
            <w:noProof/>
            <w:webHidden/>
          </w:rPr>
        </w:r>
        <w:r>
          <w:rPr>
            <w:noProof/>
            <w:webHidden/>
          </w:rPr>
          <w:fldChar w:fldCharType="separate"/>
        </w:r>
        <w:r w:rsidR="00A47AEF">
          <w:rPr>
            <w:noProof/>
            <w:webHidden/>
          </w:rPr>
          <w:t>17</w:t>
        </w:r>
        <w:r>
          <w:rPr>
            <w:noProof/>
            <w:webHidden/>
          </w:rPr>
          <w:fldChar w:fldCharType="end"/>
        </w:r>
      </w:hyperlink>
    </w:p>
    <w:p w14:paraId="2CCFCCFC" w14:textId="1F4BA99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1" w:history="1">
        <w:r w:rsidRPr="00DF594A">
          <w:rPr>
            <w:rStyle w:val="Hyperlink"/>
            <w:noProof/>
          </w:rPr>
          <w:t>8. PLANEERINGUALA TEHNILISED NÄITAJAD</w:t>
        </w:r>
        <w:r>
          <w:rPr>
            <w:noProof/>
            <w:webHidden/>
          </w:rPr>
          <w:tab/>
        </w:r>
        <w:r>
          <w:rPr>
            <w:noProof/>
            <w:webHidden/>
          </w:rPr>
          <w:fldChar w:fldCharType="begin"/>
        </w:r>
        <w:r>
          <w:rPr>
            <w:noProof/>
            <w:webHidden/>
          </w:rPr>
          <w:instrText xml:space="preserve"> PAGEREF _Toc187766461 \h </w:instrText>
        </w:r>
        <w:r>
          <w:rPr>
            <w:noProof/>
            <w:webHidden/>
          </w:rPr>
        </w:r>
        <w:r>
          <w:rPr>
            <w:noProof/>
            <w:webHidden/>
          </w:rPr>
          <w:fldChar w:fldCharType="separate"/>
        </w:r>
        <w:r w:rsidR="00A47AEF">
          <w:rPr>
            <w:noProof/>
            <w:webHidden/>
          </w:rPr>
          <w:t>17</w:t>
        </w:r>
        <w:r>
          <w:rPr>
            <w:noProof/>
            <w:webHidden/>
          </w:rPr>
          <w:fldChar w:fldCharType="end"/>
        </w:r>
      </w:hyperlink>
    </w:p>
    <w:p w14:paraId="3AF7AED2" w14:textId="3D4A00A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2" w:history="1">
        <w:r w:rsidRPr="00DF594A">
          <w:rPr>
            <w:rStyle w:val="Hyperlink"/>
            <w:noProof/>
          </w:rPr>
          <w:t>9. PLANEERINGU ELLUVIIMISE KAVA</w:t>
        </w:r>
        <w:r>
          <w:rPr>
            <w:noProof/>
            <w:webHidden/>
          </w:rPr>
          <w:tab/>
        </w:r>
        <w:r>
          <w:rPr>
            <w:noProof/>
            <w:webHidden/>
          </w:rPr>
          <w:fldChar w:fldCharType="begin"/>
        </w:r>
        <w:r>
          <w:rPr>
            <w:noProof/>
            <w:webHidden/>
          </w:rPr>
          <w:instrText xml:space="preserve"> PAGEREF _Toc187766462 \h </w:instrText>
        </w:r>
        <w:r>
          <w:rPr>
            <w:noProof/>
            <w:webHidden/>
          </w:rPr>
        </w:r>
        <w:r>
          <w:rPr>
            <w:noProof/>
            <w:webHidden/>
          </w:rPr>
          <w:fldChar w:fldCharType="separate"/>
        </w:r>
        <w:r w:rsidR="00A47AEF">
          <w:rPr>
            <w:noProof/>
            <w:webHidden/>
          </w:rPr>
          <w:t>18</w:t>
        </w:r>
        <w:r>
          <w:rPr>
            <w:noProof/>
            <w:webHidden/>
          </w:rPr>
          <w:fldChar w:fldCharType="end"/>
        </w:r>
      </w:hyperlink>
    </w:p>
    <w:p w14:paraId="326AFC56" w14:textId="4AFA8EDF" w:rsidR="00077695" w:rsidRDefault="00BD7B06" w:rsidP="00AB6B26">
      <w:pPr>
        <w:pStyle w:val="ListParagraph"/>
        <w:spacing w:before="0" w:after="0"/>
        <w:ind w:left="0"/>
        <w:rPr>
          <w:rFonts w:cs="Arial"/>
        </w:rPr>
      </w:pPr>
      <w:r w:rsidRPr="00A910F7">
        <w:rPr>
          <w:rFonts w:cs="Arial"/>
        </w:rPr>
        <w:fldChar w:fldCharType="end"/>
      </w:r>
    </w:p>
    <w:p w14:paraId="42C0F0DC" w14:textId="77777777" w:rsidR="009F3276" w:rsidRDefault="009F3276" w:rsidP="00AB6B26">
      <w:pPr>
        <w:pStyle w:val="ListParagraph"/>
        <w:spacing w:before="0" w:after="0"/>
        <w:ind w:left="0"/>
        <w:rPr>
          <w:rFonts w:cs="Arial"/>
        </w:rPr>
      </w:pPr>
    </w:p>
    <w:p w14:paraId="5DB0147B" w14:textId="77777777" w:rsidR="00521216" w:rsidRPr="00A910F7" w:rsidRDefault="00521216" w:rsidP="00AB6B26">
      <w:pPr>
        <w:pStyle w:val="ListParagraph"/>
        <w:spacing w:before="0" w:after="0"/>
        <w:ind w:left="0"/>
        <w:rPr>
          <w:rFonts w:cs="Arial"/>
        </w:rPr>
      </w:pPr>
    </w:p>
    <w:p w14:paraId="5559F971" w14:textId="77777777" w:rsidR="00077695" w:rsidRPr="00A910F7" w:rsidRDefault="00077695" w:rsidP="00077695">
      <w:pPr>
        <w:pStyle w:val="ListParagraph"/>
        <w:numPr>
          <w:ilvl w:val="0"/>
          <w:numId w:val="1"/>
        </w:numPr>
        <w:spacing w:before="0" w:after="0"/>
        <w:rPr>
          <w:rFonts w:cs="Arial"/>
          <w:b/>
          <w:caps/>
        </w:rPr>
      </w:pPr>
      <w:r w:rsidRPr="00A910F7">
        <w:rPr>
          <w:rFonts w:cs="Arial"/>
          <w:b/>
          <w:caps/>
        </w:rPr>
        <w:lastRenderedPageBreak/>
        <w:t>JOONiSED</w:t>
      </w:r>
    </w:p>
    <w:p w14:paraId="196EF6E4" w14:textId="5AE7153A" w:rsidR="00077695" w:rsidRPr="00A910F7" w:rsidRDefault="00077695" w:rsidP="00861657">
      <w:pPr>
        <w:tabs>
          <w:tab w:val="left" w:pos="1276"/>
          <w:tab w:val="left" w:pos="5670"/>
        </w:tabs>
        <w:spacing w:after="0"/>
        <w:ind w:left="284"/>
        <w:rPr>
          <w:rFonts w:cs="Arial"/>
        </w:rPr>
      </w:pPr>
      <w:r w:rsidRPr="00A910F7">
        <w:rPr>
          <w:rFonts w:cs="Arial"/>
        </w:rPr>
        <w:t>AS-01</w:t>
      </w:r>
      <w:r w:rsidRPr="00A910F7">
        <w:rPr>
          <w:rFonts w:cs="Arial"/>
        </w:rPr>
        <w:tab/>
        <w:t>Asukohaskeem</w:t>
      </w:r>
      <w:r w:rsidRPr="00A910F7">
        <w:rPr>
          <w:rFonts w:cs="Arial"/>
        </w:rPr>
        <w:tab/>
        <w:t>M 1:~</w:t>
      </w:r>
    </w:p>
    <w:p w14:paraId="5102369C" w14:textId="4C60796F" w:rsidR="00077695" w:rsidRPr="00A910F7" w:rsidRDefault="00077695" w:rsidP="00077695">
      <w:pPr>
        <w:pStyle w:val="ListParagraph"/>
        <w:tabs>
          <w:tab w:val="left" w:pos="1276"/>
          <w:tab w:val="left" w:pos="5670"/>
        </w:tabs>
        <w:spacing w:before="0" w:after="0"/>
        <w:ind w:left="284"/>
        <w:rPr>
          <w:rFonts w:cs="Arial"/>
        </w:rPr>
      </w:pPr>
      <w:r w:rsidRPr="00A910F7">
        <w:rPr>
          <w:rFonts w:cs="Arial"/>
        </w:rPr>
        <w:t>AS-0</w:t>
      </w:r>
      <w:r w:rsidR="00861657" w:rsidRPr="00A910F7">
        <w:rPr>
          <w:rFonts w:cs="Arial"/>
        </w:rPr>
        <w:t>2</w:t>
      </w:r>
      <w:r w:rsidRPr="00A910F7">
        <w:rPr>
          <w:rFonts w:cs="Arial"/>
        </w:rPr>
        <w:tab/>
        <w:t>Kontaktvööndi analüüs</w:t>
      </w:r>
      <w:r w:rsidRPr="00A910F7">
        <w:rPr>
          <w:rFonts w:cs="Arial"/>
        </w:rPr>
        <w:tab/>
        <w:t>M 1:~</w:t>
      </w:r>
    </w:p>
    <w:p w14:paraId="0CE94834" w14:textId="2109A134" w:rsidR="005A38B2" w:rsidRPr="00A910F7" w:rsidRDefault="005A38B2" w:rsidP="005A38B2">
      <w:pPr>
        <w:pStyle w:val="ListParagraph"/>
        <w:tabs>
          <w:tab w:val="left" w:pos="1276"/>
          <w:tab w:val="left" w:pos="5670"/>
        </w:tabs>
        <w:spacing w:before="0" w:after="0"/>
        <w:ind w:left="284"/>
        <w:rPr>
          <w:rFonts w:cs="Arial"/>
        </w:rPr>
      </w:pPr>
      <w:r w:rsidRPr="00A910F7">
        <w:rPr>
          <w:rFonts w:cs="Arial"/>
        </w:rPr>
        <w:t>AS-03</w:t>
      </w:r>
      <w:r w:rsidRPr="00A910F7">
        <w:rPr>
          <w:rFonts w:cs="Arial"/>
        </w:rPr>
        <w:tab/>
        <w:t>Tugiplaan</w:t>
      </w:r>
      <w:r w:rsidRPr="00A910F7">
        <w:rPr>
          <w:rFonts w:cs="Arial"/>
        </w:rPr>
        <w:tab/>
        <w:t>M 1:1000</w:t>
      </w:r>
    </w:p>
    <w:p w14:paraId="5CF5D7D6" w14:textId="56E87791" w:rsidR="00077695" w:rsidRDefault="00077695" w:rsidP="00077695">
      <w:pPr>
        <w:pStyle w:val="ListParagraph"/>
        <w:tabs>
          <w:tab w:val="left" w:pos="1276"/>
          <w:tab w:val="left" w:pos="5670"/>
        </w:tabs>
        <w:spacing w:before="0" w:after="0"/>
        <w:ind w:left="284"/>
        <w:rPr>
          <w:rFonts w:cs="Arial"/>
        </w:rPr>
      </w:pPr>
      <w:r w:rsidRPr="00A910F7">
        <w:rPr>
          <w:rFonts w:cs="Arial"/>
        </w:rPr>
        <w:t>AS-0</w:t>
      </w:r>
      <w:r w:rsidR="005A38B2" w:rsidRPr="00A910F7">
        <w:rPr>
          <w:rFonts w:cs="Arial"/>
        </w:rPr>
        <w:t>4</w:t>
      </w:r>
      <w:r w:rsidRPr="00A910F7">
        <w:rPr>
          <w:rFonts w:cs="Arial"/>
        </w:rPr>
        <w:tab/>
        <w:t>Põhijoonis</w:t>
      </w:r>
      <w:r w:rsidRPr="00A910F7">
        <w:rPr>
          <w:rFonts w:cs="Arial"/>
        </w:rPr>
        <w:tab/>
        <w:t>M 1:</w:t>
      </w:r>
      <w:r w:rsidR="003F0753" w:rsidRPr="00A910F7">
        <w:rPr>
          <w:rFonts w:cs="Arial"/>
        </w:rPr>
        <w:t>1</w:t>
      </w:r>
      <w:r w:rsidRPr="00A910F7">
        <w:rPr>
          <w:rFonts w:cs="Arial"/>
        </w:rPr>
        <w:t>000</w:t>
      </w:r>
    </w:p>
    <w:p w14:paraId="5D9ED0C5" w14:textId="46E1CB53" w:rsidR="005A38B2" w:rsidRPr="00A910F7" w:rsidRDefault="006D45D9" w:rsidP="009F3276">
      <w:pPr>
        <w:pStyle w:val="ListParagraph"/>
        <w:tabs>
          <w:tab w:val="left" w:pos="1276"/>
          <w:tab w:val="left" w:pos="5670"/>
        </w:tabs>
        <w:spacing w:before="0" w:after="0"/>
        <w:ind w:left="284"/>
        <w:rPr>
          <w:rFonts w:cs="Arial"/>
        </w:rPr>
      </w:pPr>
      <w:r w:rsidRPr="00A910F7">
        <w:rPr>
          <w:rFonts w:cs="Arial"/>
        </w:rPr>
        <w:t>AS-0</w:t>
      </w:r>
      <w:r>
        <w:rPr>
          <w:rFonts w:cs="Arial"/>
        </w:rPr>
        <w:t>5</w:t>
      </w:r>
      <w:r w:rsidRPr="00A910F7">
        <w:rPr>
          <w:rFonts w:cs="Arial"/>
        </w:rPr>
        <w:tab/>
      </w:r>
      <w:r>
        <w:rPr>
          <w:rFonts w:cs="Arial"/>
        </w:rPr>
        <w:t>Tehnovõrkude koondplaan</w:t>
      </w:r>
      <w:r w:rsidRPr="00A910F7">
        <w:rPr>
          <w:rFonts w:cs="Arial"/>
        </w:rPr>
        <w:tab/>
        <w:t>M 1:1000</w:t>
      </w:r>
    </w:p>
    <w:p w14:paraId="34D95A95" w14:textId="77777777" w:rsidR="005A38B2" w:rsidRDefault="005A38B2" w:rsidP="00B575BE">
      <w:pPr>
        <w:spacing w:before="0" w:after="0"/>
        <w:rPr>
          <w:rFonts w:cs="Arial"/>
        </w:rPr>
      </w:pPr>
    </w:p>
    <w:p w14:paraId="6D4356C3" w14:textId="77777777" w:rsidR="00A46C2F" w:rsidRPr="00A910F7" w:rsidRDefault="00A46C2F" w:rsidP="00B575BE">
      <w:pPr>
        <w:spacing w:before="0" w:after="0"/>
        <w:rPr>
          <w:rFonts w:cs="Arial"/>
        </w:rPr>
      </w:pPr>
    </w:p>
    <w:p w14:paraId="292BF041" w14:textId="77777777" w:rsidR="00481DBC" w:rsidRPr="00A910F7" w:rsidRDefault="00481DBC" w:rsidP="00AB6B26">
      <w:pPr>
        <w:pStyle w:val="ListParagraph"/>
        <w:numPr>
          <w:ilvl w:val="0"/>
          <w:numId w:val="1"/>
        </w:numPr>
        <w:spacing w:before="0" w:after="0"/>
        <w:rPr>
          <w:rFonts w:cs="Arial"/>
          <w:b/>
          <w:caps/>
        </w:rPr>
      </w:pPr>
      <w:r w:rsidRPr="00A910F7">
        <w:rPr>
          <w:rFonts w:cs="Arial"/>
          <w:b/>
          <w:caps/>
        </w:rPr>
        <w:t>LISAD</w:t>
      </w:r>
    </w:p>
    <w:p w14:paraId="52E02FB0" w14:textId="77777777" w:rsidR="005A38B2" w:rsidRPr="00A617ED" w:rsidRDefault="005A38B2" w:rsidP="005A38B2">
      <w:pPr>
        <w:spacing w:before="0" w:after="0"/>
        <w:rPr>
          <w:rFonts w:cs="Arial"/>
          <w:bCs/>
          <w:caps/>
        </w:rPr>
      </w:pPr>
    </w:p>
    <w:p w14:paraId="3ECCAB46" w14:textId="77777777" w:rsidR="005A38B2" w:rsidRPr="00A910F7" w:rsidRDefault="005A38B2" w:rsidP="005A38B2">
      <w:pPr>
        <w:spacing w:before="80" w:after="0"/>
        <w:rPr>
          <w:rFonts w:cs="Arial"/>
        </w:rPr>
      </w:pPr>
      <w:r w:rsidRPr="00A910F7">
        <w:rPr>
          <w:rFonts w:cs="Arial"/>
        </w:rPr>
        <w:t>Teostatud uuringud:</w:t>
      </w:r>
    </w:p>
    <w:p w14:paraId="4CD37BE3" w14:textId="07C81354" w:rsidR="005A38B2" w:rsidRPr="00A910F7" w:rsidRDefault="005A38B2" w:rsidP="005A38B2">
      <w:pPr>
        <w:numPr>
          <w:ilvl w:val="0"/>
          <w:numId w:val="40"/>
        </w:numPr>
        <w:spacing w:before="0" w:after="0"/>
        <w:ind w:left="284" w:hanging="218"/>
        <w:contextualSpacing/>
        <w:rPr>
          <w:rFonts w:cs="Arial"/>
        </w:rPr>
      </w:pPr>
      <w:r w:rsidRPr="00A910F7">
        <w:rPr>
          <w:rFonts w:cs="Arial"/>
        </w:rPr>
        <w:t>geodeetiline alusplaan M=1:500 on mõõdistatud OÜ AderGeo poolt 10.06.2024, töö nr M200524</w:t>
      </w:r>
      <w:r w:rsidR="00A910F7" w:rsidRPr="00A910F7">
        <w:rPr>
          <w:rFonts w:cs="Arial"/>
        </w:rPr>
        <w:t>.</w:t>
      </w:r>
    </w:p>
    <w:p w14:paraId="24146E00" w14:textId="77777777" w:rsidR="005A38B2" w:rsidRDefault="005A38B2" w:rsidP="005A38B2">
      <w:pPr>
        <w:spacing w:before="0" w:after="0"/>
        <w:rPr>
          <w:rFonts w:cs="Arial"/>
          <w:bCs/>
          <w:caps/>
        </w:rPr>
      </w:pPr>
    </w:p>
    <w:p w14:paraId="73367FBA" w14:textId="77777777" w:rsidR="006D45D9" w:rsidRDefault="006D45D9" w:rsidP="006D45D9">
      <w:pPr>
        <w:spacing w:before="0" w:after="0"/>
        <w:rPr>
          <w:rFonts w:cs="Arial"/>
          <w:bCs/>
        </w:rPr>
      </w:pPr>
      <w:r w:rsidRPr="002E170D">
        <w:rPr>
          <w:rFonts w:cs="Arial"/>
          <w:bCs/>
        </w:rPr>
        <w:t>Tehnilised tingimused:</w:t>
      </w:r>
    </w:p>
    <w:p w14:paraId="7A76D105" w14:textId="2B8BFA36" w:rsidR="006D45D9" w:rsidRDefault="006D45D9" w:rsidP="006D45D9">
      <w:pPr>
        <w:pStyle w:val="ListParagraph"/>
        <w:numPr>
          <w:ilvl w:val="0"/>
          <w:numId w:val="42"/>
        </w:numPr>
        <w:spacing w:before="0" w:after="0"/>
        <w:ind w:left="284" w:hanging="218"/>
        <w:rPr>
          <w:rFonts w:cs="Arial"/>
          <w:bCs/>
        </w:rPr>
      </w:pPr>
      <w:r w:rsidRPr="00D02240">
        <w:rPr>
          <w:rFonts w:cs="Arial"/>
          <w:bCs/>
        </w:rPr>
        <w:t xml:space="preserve">Elektrilevi OÜ Tallinn-Harju regiooni </w:t>
      </w:r>
      <w:r w:rsidR="00521216">
        <w:rPr>
          <w:rFonts w:cs="Arial"/>
          <w:bCs/>
        </w:rPr>
        <w:t xml:space="preserve">poolt </w:t>
      </w:r>
      <w:r w:rsidR="005C3F1C">
        <w:rPr>
          <w:rFonts w:cs="Arial"/>
          <w:bCs/>
        </w:rPr>
        <w:t>05</w:t>
      </w:r>
      <w:r w:rsidRPr="00D02240">
        <w:rPr>
          <w:rFonts w:cs="Arial"/>
          <w:bCs/>
        </w:rPr>
        <w:t>.0</w:t>
      </w:r>
      <w:r w:rsidR="005C3F1C">
        <w:rPr>
          <w:rFonts w:cs="Arial"/>
          <w:bCs/>
        </w:rPr>
        <w:t>8</w:t>
      </w:r>
      <w:r w:rsidRPr="00D02240">
        <w:rPr>
          <w:rFonts w:cs="Arial"/>
          <w:bCs/>
        </w:rPr>
        <w:t xml:space="preserve">.2024 väljastatud tehnilised tingimused nr </w:t>
      </w:r>
      <w:r w:rsidR="005C3F1C" w:rsidRPr="005C3F1C">
        <w:rPr>
          <w:rFonts w:cs="Arial"/>
          <w:bCs/>
        </w:rPr>
        <w:t>477588</w:t>
      </w:r>
      <w:r w:rsidRPr="00D02240">
        <w:rPr>
          <w:rFonts w:cs="Arial"/>
          <w:bCs/>
        </w:rPr>
        <w:t>;</w:t>
      </w:r>
    </w:p>
    <w:p w14:paraId="3B3DB5A3" w14:textId="169A5419" w:rsidR="006D45D9" w:rsidRDefault="005C3F1C" w:rsidP="006D45D9">
      <w:pPr>
        <w:pStyle w:val="ListParagraph"/>
        <w:numPr>
          <w:ilvl w:val="0"/>
          <w:numId w:val="42"/>
        </w:numPr>
        <w:spacing w:before="0" w:after="0"/>
        <w:ind w:left="284" w:hanging="218"/>
        <w:rPr>
          <w:rFonts w:cs="Arial"/>
          <w:bCs/>
        </w:rPr>
      </w:pPr>
      <w:bookmarkStart w:id="0" w:name="_Hlk175759863"/>
      <w:r>
        <w:rPr>
          <w:rFonts w:cs="Arial"/>
          <w:bCs/>
        </w:rPr>
        <w:t>Kuusalu Soojus OÜ 06</w:t>
      </w:r>
      <w:r w:rsidR="006D45D9" w:rsidRPr="00D02240">
        <w:rPr>
          <w:rFonts w:cs="Arial"/>
          <w:bCs/>
        </w:rPr>
        <w:t>.0</w:t>
      </w:r>
      <w:r>
        <w:rPr>
          <w:rFonts w:cs="Arial"/>
          <w:bCs/>
        </w:rPr>
        <w:t>8</w:t>
      </w:r>
      <w:r w:rsidR="006D45D9" w:rsidRPr="00D02240">
        <w:rPr>
          <w:rFonts w:cs="Arial"/>
          <w:bCs/>
        </w:rPr>
        <w:t xml:space="preserve">.2024 </w:t>
      </w:r>
      <w:r>
        <w:rPr>
          <w:rFonts w:cs="Arial"/>
          <w:bCs/>
        </w:rPr>
        <w:t xml:space="preserve">koostatud </w:t>
      </w:r>
      <w:r w:rsidR="006D45D9" w:rsidRPr="00D02240">
        <w:rPr>
          <w:rFonts w:cs="Arial"/>
          <w:bCs/>
        </w:rPr>
        <w:t xml:space="preserve">tehnilised tingimused nr </w:t>
      </w:r>
      <w:r>
        <w:rPr>
          <w:rFonts w:cs="Arial"/>
          <w:bCs/>
        </w:rPr>
        <w:t>050</w:t>
      </w:r>
      <w:r w:rsidR="00A46C2F">
        <w:rPr>
          <w:rFonts w:cs="Arial"/>
          <w:bCs/>
        </w:rPr>
        <w:t>;</w:t>
      </w:r>
    </w:p>
    <w:p w14:paraId="3B06EB55" w14:textId="6EE3874E" w:rsidR="00A46C2F" w:rsidRPr="00D02240" w:rsidRDefault="00A46C2F" w:rsidP="006D45D9">
      <w:pPr>
        <w:pStyle w:val="ListParagraph"/>
        <w:numPr>
          <w:ilvl w:val="0"/>
          <w:numId w:val="42"/>
        </w:numPr>
        <w:spacing w:before="0" w:after="0"/>
        <w:ind w:left="284" w:hanging="218"/>
        <w:rPr>
          <w:rFonts w:cs="Arial"/>
          <w:bCs/>
        </w:rPr>
      </w:pPr>
      <w:r>
        <w:rPr>
          <w:rFonts w:cs="Arial"/>
          <w:bCs/>
        </w:rPr>
        <w:t>Enefit</w:t>
      </w:r>
      <w:r w:rsidRPr="00D02240">
        <w:rPr>
          <w:rFonts w:cs="Arial"/>
          <w:bCs/>
        </w:rPr>
        <w:t xml:space="preserve"> AS </w:t>
      </w:r>
      <w:r>
        <w:rPr>
          <w:rFonts w:cs="Arial"/>
          <w:bCs/>
        </w:rPr>
        <w:t>29</w:t>
      </w:r>
      <w:r w:rsidRPr="00D02240">
        <w:rPr>
          <w:rFonts w:cs="Arial"/>
          <w:bCs/>
        </w:rPr>
        <w:t>.0</w:t>
      </w:r>
      <w:r>
        <w:rPr>
          <w:rFonts w:cs="Arial"/>
          <w:bCs/>
        </w:rPr>
        <w:t>8</w:t>
      </w:r>
      <w:r w:rsidRPr="00D02240">
        <w:rPr>
          <w:rFonts w:cs="Arial"/>
          <w:bCs/>
        </w:rPr>
        <w:t xml:space="preserve">.2024 koostatud </w:t>
      </w:r>
      <w:r>
        <w:rPr>
          <w:rFonts w:cs="Arial"/>
          <w:bCs/>
        </w:rPr>
        <w:t>kiire interneti võrgu</w:t>
      </w:r>
      <w:r w:rsidRPr="00D02240">
        <w:rPr>
          <w:rFonts w:cs="Arial"/>
          <w:bCs/>
        </w:rPr>
        <w:t xml:space="preserve"> tehnilised tingimused nr </w:t>
      </w:r>
      <w:r w:rsidRPr="005C3F1C">
        <w:rPr>
          <w:rFonts w:cs="Arial"/>
          <w:bCs/>
        </w:rPr>
        <w:t>TT-E-20240819-045</w:t>
      </w:r>
    </w:p>
    <w:bookmarkEnd w:id="0"/>
    <w:p w14:paraId="1A34B5FE" w14:textId="77777777" w:rsidR="006D45D9" w:rsidRPr="00A910F7" w:rsidRDefault="006D45D9" w:rsidP="005A38B2">
      <w:pPr>
        <w:spacing w:before="0" w:after="0"/>
        <w:rPr>
          <w:rFonts w:cs="Arial"/>
          <w:bCs/>
          <w:caps/>
        </w:rPr>
      </w:pPr>
    </w:p>
    <w:p w14:paraId="343F3E77" w14:textId="77777777" w:rsidR="00A910F7" w:rsidRPr="00A910F7" w:rsidRDefault="00A910F7" w:rsidP="005A38B2">
      <w:pPr>
        <w:spacing w:before="0" w:after="0"/>
        <w:rPr>
          <w:rFonts w:cs="Arial"/>
          <w:bCs/>
          <w:caps/>
        </w:rPr>
      </w:pPr>
    </w:p>
    <w:p w14:paraId="737304A3" w14:textId="655F3483" w:rsidR="00E579FD" w:rsidRPr="00A910F7" w:rsidRDefault="00A87091" w:rsidP="00AB6B26">
      <w:pPr>
        <w:pStyle w:val="ListParagraph"/>
        <w:numPr>
          <w:ilvl w:val="0"/>
          <w:numId w:val="1"/>
        </w:numPr>
        <w:spacing w:before="0" w:after="0"/>
        <w:rPr>
          <w:rFonts w:cs="Arial"/>
          <w:b/>
          <w:caps/>
        </w:rPr>
      </w:pPr>
      <w:r w:rsidRPr="00A910F7">
        <w:rPr>
          <w:rFonts w:cs="Arial"/>
          <w:b/>
          <w:caps/>
        </w:rPr>
        <w:t xml:space="preserve">kooskõlastuste </w:t>
      </w:r>
      <w:r w:rsidR="00DF19A0" w:rsidRPr="00A910F7">
        <w:rPr>
          <w:rFonts w:cs="Arial"/>
          <w:b/>
          <w:caps/>
        </w:rPr>
        <w:t>JA KOOSTÖÖ KOKKUVÕTE</w:t>
      </w:r>
    </w:p>
    <w:p w14:paraId="3C75AF54" w14:textId="77777777" w:rsidR="00A910F7" w:rsidRPr="00A910F7" w:rsidRDefault="00A910F7" w:rsidP="00A910F7">
      <w:pPr>
        <w:spacing w:before="0" w:after="0"/>
        <w:rPr>
          <w:rFonts w:cs="Arial"/>
          <w:bCs/>
          <w:caps/>
        </w:rPr>
      </w:pPr>
    </w:p>
    <w:p w14:paraId="799E8C2A" w14:textId="77777777" w:rsidR="00A910F7" w:rsidRPr="00A910F7" w:rsidRDefault="00A910F7" w:rsidP="00A910F7">
      <w:pPr>
        <w:spacing w:before="0" w:after="0"/>
        <w:rPr>
          <w:rFonts w:cs="Arial"/>
          <w:bCs/>
          <w:caps/>
        </w:rPr>
      </w:pPr>
    </w:p>
    <w:p w14:paraId="1E85D176" w14:textId="47A2CDDA" w:rsidR="00DE117A" w:rsidRPr="00A910F7" w:rsidRDefault="00077695" w:rsidP="006D36AB">
      <w:pPr>
        <w:pStyle w:val="ListParagraph"/>
        <w:numPr>
          <w:ilvl w:val="0"/>
          <w:numId w:val="1"/>
        </w:numPr>
        <w:spacing w:before="0" w:after="0"/>
        <w:rPr>
          <w:rFonts w:cs="Arial"/>
          <w:b/>
          <w:caps/>
        </w:rPr>
      </w:pPr>
      <w:r w:rsidRPr="00A910F7">
        <w:rPr>
          <w:rFonts w:eastAsia="Times New Roman" w:cs="Arial"/>
          <w:b/>
          <w:lang w:eastAsia="zh-CN"/>
        </w:rPr>
        <w:t>MENETLUSDOKUMENDID</w:t>
      </w:r>
      <w:r w:rsidR="00DE117A" w:rsidRPr="00A910F7">
        <w:rPr>
          <w:rFonts w:cs="Arial"/>
        </w:rPr>
        <w:br w:type="page"/>
      </w:r>
    </w:p>
    <w:p w14:paraId="0EC1533E" w14:textId="77777777" w:rsidR="003F1B68" w:rsidRPr="00A910F7" w:rsidRDefault="003F1B68" w:rsidP="00C92E4B">
      <w:pPr>
        <w:pStyle w:val="ListParagraph"/>
        <w:numPr>
          <w:ilvl w:val="0"/>
          <w:numId w:val="6"/>
        </w:numPr>
        <w:spacing w:before="0" w:after="0"/>
        <w:contextualSpacing w:val="0"/>
        <w:rPr>
          <w:rFonts w:cs="Arial"/>
          <w:b/>
          <w:caps/>
        </w:rPr>
      </w:pPr>
      <w:r w:rsidRPr="00A910F7">
        <w:rPr>
          <w:rFonts w:cs="Arial"/>
          <w:b/>
          <w:caps/>
        </w:rPr>
        <w:lastRenderedPageBreak/>
        <w:t>seletuskiri</w:t>
      </w:r>
    </w:p>
    <w:p w14:paraId="74255347" w14:textId="77777777" w:rsidR="00BD164C" w:rsidRPr="00A910F7" w:rsidRDefault="00BD164C" w:rsidP="00C92E4B">
      <w:pPr>
        <w:pStyle w:val="ListParagraph"/>
        <w:spacing w:before="0" w:after="0"/>
        <w:ind w:left="0"/>
        <w:contextualSpacing w:val="0"/>
        <w:rPr>
          <w:rFonts w:cs="Arial"/>
          <w:caps/>
        </w:rPr>
      </w:pPr>
    </w:p>
    <w:p w14:paraId="56F8D2DD" w14:textId="0158BD5C" w:rsidR="00E81250" w:rsidRPr="00A910F7" w:rsidRDefault="00F70E2A" w:rsidP="00521216">
      <w:pPr>
        <w:pStyle w:val="Heading1"/>
        <w:spacing w:before="0"/>
        <w:ind w:left="284" w:hanging="284"/>
      </w:pPr>
      <w:bookmarkStart w:id="1" w:name="_Toc187766420"/>
      <w:bookmarkStart w:id="2" w:name="_Toc497432699"/>
      <w:r w:rsidRPr="00A910F7">
        <w:t>PLANEERINGU KOOSTAMISEL ARVESTAMISELE KUULUVAD PLANEERINGUD JA MUUD ALUSMATERJALID</w:t>
      </w:r>
      <w:bookmarkEnd w:id="1"/>
    </w:p>
    <w:p w14:paraId="22BE3CBB" w14:textId="77777777" w:rsidR="00B9262A" w:rsidRPr="00A910F7" w:rsidRDefault="00B9262A" w:rsidP="00C92E4B">
      <w:pPr>
        <w:spacing w:before="0" w:after="0"/>
        <w:rPr>
          <w:rFonts w:cs="Arial"/>
        </w:rPr>
      </w:pPr>
    </w:p>
    <w:p w14:paraId="4F4C24B1" w14:textId="727A8A65" w:rsidR="00737755" w:rsidRDefault="00737755" w:rsidP="00737755">
      <w:pPr>
        <w:pStyle w:val="ListParagraph"/>
        <w:widowControl w:val="0"/>
        <w:numPr>
          <w:ilvl w:val="0"/>
          <w:numId w:val="8"/>
        </w:numPr>
        <w:suppressAutoHyphens/>
        <w:autoSpaceDE w:val="0"/>
        <w:spacing w:before="0" w:after="0"/>
        <w:ind w:left="284" w:hanging="218"/>
        <w:rPr>
          <w:rFonts w:cs="Arial"/>
        </w:rPr>
      </w:pPr>
      <w:r w:rsidRPr="00A910F7">
        <w:rPr>
          <w:rFonts w:cs="Arial"/>
        </w:rPr>
        <w:t>Kuusalu vallavalitsuse 28.03.2024 korraldus nr 88 Kiiu aleviku Aiapõllu ja Rebasesaba kinnistute ning lähiala detailplaneeringu algatamine ja lähteülesande kinnitamine;</w:t>
      </w:r>
    </w:p>
    <w:p w14:paraId="03357886" w14:textId="5405B76B" w:rsidR="00C03155" w:rsidRPr="00C03155" w:rsidRDefault="00C03155" w:rsidP="00C03155">
      <w:pPr>
        <w:numPr>
          <w:ilvl w:val="0"/>
          <w:numId w:val="41"/>
        </w:numPr>
        <w:tabs>
          <w:tab w:val="clear" w:pos="720"/>
        </w:tabs>
        <w:suppressAutoHyphens/>
        <w:spacing w:before="0" w:after="0"/>
        <w:ind w:left="284" w:hanging="284"/>
        <w:rPr>
          <w:rFonts w:eastAsia="Times New Roman" w:cs="Arial"/>
          <w:lang w:eastAsia="zh-CN"/>
        </w:rPr>
      </w:pPr>
      <w:r w:rsidRPr="00A32DBD">
        <w:t xml:space="preserve">Transpordiameti </w:t>
      </w:r>
      <w:r>
        <w:t>30</w:t>
      </w:r>
      <w:r w:rsidRPr="00A32DBD">
        <w:t>.0</w:t>
      </w:r>
      <w:r>
        <w:t>4</w:t>
      </w:r>
      <w:r w:rsidRPr="00A32DBD">
        <w:t>.202</w:t>
      </w:r>
      <w:r>
        <w:t>4</w:t>
      </w:r>
      <w:r w:rsidRPr="00A32DBD">
        <w:t xml:space="preserve"> kiri nr </w:t>
      </w:r>
      <w:r w:rsidRPr="00C03155">
        <w:t xml:space="preserve">7.2-2/24/5821-2 </w:t>
      </w:r>
      <w:r w:rsidRPr="00A32DBD">
        <w:t>„</w:t>
      </w:r>
      <w:r w:rsidRPr="00C03155">
        <w:t>Seisukohtade väljastamine Kuusalu vald Kiiu alevik Rebasesaba ja Aiapõllu maaüksuste ning lähiala detailplaneeringu koostamiseks</w:t>
      </w:r>
      <w:r w:rsidRPr="00A32DBD">
        <w:t>“;</w:t>
      </w:r>
    </w:p>
    <w:p w14:paraId="77A50A16" w14:textId="67A20FFC" w:rsidR="00FC3425" w:rsidRPr="00A910F7" w:rsidRDefault="00FC3425" w:rsidP="00C92E4B">
      <w:pPr>
        <w:pStyle w:val="ListParagraph"/>
        <w:numPr>
          <w:ilvl w:val="0"/>
          <w:numId w:val="8"/>
        </w:numPr>
        <w:spacing w:before="0" w:after="0"/>
        <w:ind w:left="284" w:hanging="218"/>
        <w:rPr>
          <w:rFonts w:cs="Arial"/>
        </w:rPr>
      </w:pPr>
      <w:r w:rsidRPr="00A910F7">
        <w:rPr>
          <w:rFonts w:cs="Arial"/>
          <w:lang w:eastAsia="et-EE"/>
        </w:rPr>
        <w:t>Kuusalu v</w:t>
      </w:r>
      <w:r w:rsidRPr="00A910F7">
        <w:rPr>
          <w:rFonts w:cs="Arial"/>
        </w:rPr>
        <w:t>allavalitsuse 17.06.2021 korraldus nr 395 „Katastriüksuste koha-aadresside määramine”;</w:t>
      </w:r>
    </w:p>
    <w:p w14:paraId="772CA09B" w14:textId="4E1A9878" w:rsidR="00B9262A"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lang w:eastAsia="et-EE"/>
        </w:rPr>
        <w:t>Kuusalu valla</w:t>
      </w:r>
      <w:r w:rsidR="00330464" w:rsidRPr="00A910F7">
        <w:rPr>
          <w:rFonts w:cs="Arial"/>
          <w:lang w:eastAsia="et-EE"/>
        </w:rPr>
        <w:t xml:space="preserve"> </w:t>
      </w:r>
      <w:r w:rsidR="00B9262A" w:rsidRPr="00A910F7">
        <w:rPr>
          <w:rFonts w:cs="Arial"/>
          <w:lang w:eastAsia="et-EE"/>
        </w:rPr>
        <w:t>üldplaneering</w:t>
      </w:r>
      <w:r w:rsidRPr="00A910F7">
        <w:rPr>
          <w:rFonts w:cs="Arial"/>
          <w:lang w:eastAsia="et-EE"/>
        </w:rPr>
        <w:t xml:space="preserve"> (kehtestatud 19.12.2001 otsusega nr 68)</w:t>
      </w:r>
      <w:r w:rsidR="00B9262A" w:rsidRPr="00A910F7">
        <w:rPr>
          <w:rFonts w:cs="Arial"/>
          <w:lang w:eastAsia="et-EE"/>
        </w:rPr>
        <w:t>;</w:t>
      </w:r>
    </w:p>
    <w:p w14:paraId="061A4FE0"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planeerimisseadus;</w:t>
      </w:r>
    </w:p>
    <w:p w14:paraId="3A76F7B4"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maaüksuse plaan;</w:t>
      </w:r>
    </w:p>
    <w:p w14:paraId="01097821"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omandiõigust tõendavad dokumendid;</w:t>
      </w:r>
    </w:p>
    <w:p w14:paraId="63524541" w14:textId="511AC0CC" w:rsidR="00B9262A"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rPr>
        <w:t>Kuusalu</w:t>
      </w:r>
      <w:r w:rsidR="00B9262A" w:rsidRPr="00A910F7">
        <w:rPr>
          <w:rFonts w:cs="Arial"/>
        </w:rPr>
        <w:t xml:space="preserve"> valla jäätmehoolduseeskiri</w:t>
      </w:r>
      <w:r w:rsidR="00E846FD" w:rsidRPr="00A910F7">
        <w:rPr>
          <w:rFonts w:cs="Arial"/>
        </w:rPr>
        <w:t xml:space="preserve"> (vastu võetud Kuusalu Vallavolikogu 14. detsembri 2022 määrusega nr 26)</w:t>
      </w:r>
      <w:r w:rsidR="00B9262A" w:rsidRPr="00A910F7">
        <w:rPr>
          <w:rFonts w:cs="Arial"/>
        </w:rPr>
        <w:t>;</w:t>
      </w:r>
    </w:p>
    <w:p w14:paraId="6637C274" w14:textId="77777777" w:rsidR="00B9262A" w:rsidRPr="00A910F7" w:rsidRDefault="0009685E" w:rsidP="00C92E4B">
      <w:pPr>
        <w:pStyle w:val="ListParagraph"/>
        <w:widowControl w:val="0"/>
        <w:numPr>
          <w:ilvl w:val="0"/>
          <w:numId w:val="8"/>
        </w:numPr>
        <w:suppressAutoHyphens/>
        <w:autoSpaceDE w:val="0"/>
        <w:spacing w:before="0" w:after="0"/>
        <w:ind w:left="284" w:hanging="218"/>
        <w:rPr>
          <w:rFonts w:cs="Arial"/>
        </w:rPr>
      </w:pPr>
      <w:r w:rsidRPr="00A910F7">
        <w:rPr>
          <w:rFonts w:cs="Arial"/>
        </w:rPr>
        <w:t>Eesti standard</w:t>
      </w:r>
      <w:r w:rsidR="00B9262A" w:rsidRPr="00A910F7">
        <w:rPr>
          <w:rFonts w:cs="Arial"/>
        </w:rPr>
        <w:t xml:space="preserve"> EVS 843:2016 „Linnatänavad</w:t>
      </w:r>
      <w:r w:rsidR="008401E2" w:rsidRPr="00A910F7">
        <w:rPr>
          <w:rFonts w:cs="Arial"/>
        </w:rPr>
        <w:t>”</w:t>
      </w:r>
      <w:r w:rsidR="00B9262A" w:rsidRPr="00A910F7">
        <w:rPr>
          <w:rFonts w:cs="Arial"/>
        </w:rPr>
        <w:t>;</w:t>
      </w:r>
    </w:p>
    <w:p w14:paraId="1C9AC83A" w14:textId="49EDB268" w:rsidR="00A04607"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rPr>
        <w:t>riigihalduse ministri 17.10.2019 määrus nr 50 „Planeeringu vormistamisele ja ülesehitusele esitatavad nõuded”;</w:t>
      </w:r>
    </w:p>
    <w:p w14:paraId="0476497F" w14:textId="58722861" w:rsidR="00C72FD7" w:rsidRPr="00A910F7" w:rsidRDefault="00C72FD7" w:rsidP="00C92E4B">
      <w:pPr>
        <w:pStyle w:val="ListParagraph"/>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 xml:space="preserve">siseministri </w:t>
      </w:r>
      <w:r w:rsidR="00077695" w:rsidRPr="00A910F7">
        <w:rPr>
          <w:rFonts w:eastAsia="Times New Roman" w:cs="Arial"/>
          <w:lang w:eastAsia="ar-SA"/>
        </w:rPr>
        <w:t>30. märtsi 2017</w:t>
      </w:r>
      <w:r w:rsidRPr="00A910F7">
        <w:rPr>
          <w:rFonts w:eastAsia="Times New Roman" w:cs="Arial"/>
          <w:lang w:eastAsia="ar-SA"/>
        </w:rPr>
        <w:t xml:space="preserve">. a määrus nr </w:t>
      </w:r>
      <w:r w:rsidR="00572EB0" w:rsidRPr="00A910F7">
        <w:rPr>
          <w:rFonts w:eastAsia="Times New Roman" w:cs="Arial"/>
          <w:lang w:eastAsia="ar-SA"/>
        </w:rPr>
        <w:t>17</w:t>
      </w:r>
      <w:r w:rsidRPr="00A910F7">
        <w:rPr>
          <w:rFonts w:eastAsia="Times New Roman" w:cs="Arial"/>
          <w:lang w:eastAsia="ar-SA"/>
        </w:rPr>
        <w:t xml:space="preserve"> „Ehitisele esitatavad tuleohutusnõuded”;</w:t>
      </w:r>
    </w:p>
    <w:p w14:paraId="3EE22370" w14:textId="0FA47F70" w:rsidR="00C72FD7" w:rsidRPr="00A910F7" w:rsidRDefault="00C72FD7" w:rsidP="00C92E4B">
      <w:pPr>
        <w:pStyle w:val="ListParagraph"/>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siseministri 18. veebruari 2021. a määrus nr 10 „Veevõtukoha rajamise, katsetamise, kasutamise, korrashoiu, tähistamise ja teabevahetuse nõuded, tingimused ning kord”;</w:t>
      </w:r>
    </w:p>
    <w:p w14:paraId="7900257E" w14:textId="77777777" w:rsidR="00B9262A" w:rsidRPr="00A910F7" w:rsidRDefault="007D2D23" w:rsidP="00C92E4B">
      <w:pPr>
        <w:pStyle w:val="ListParagraph"/>
        <w:widowControl w:val="0"/>
        <w:numPr>
          <w:ilvl w:val="0"/>
          <w:numId w:val="8"/>
        </w:numPr>
        <w:suppressAutoHyphens/>
        <w:autoSpaceDE w:val="0"/>
        <w:spacing w:before="0" w:after="0"/>
        <w:ind w:left="284" w:hanging="218"/>
        <w:rPr>
          <w:rFonts w:cs="Arial"/>
        </w:rPr>
      </w:pPr>
      <w:r w:rsidRPr="00A910F7">
        <w:rPr>
          <w:rFonts w:cs="Arial"/>
        </w:rPr>
        <w:t>n</w:t>
      </w:r>
      <w:r w:rsidR="00B9262A" w:rsidRPr="00A910F7">
        <w:rPr>
          <w:rFonts w:cs="Arial"/>
        </w:rPr>
        <w:t>aaberaladel kehtestatud ja koost</w:t>
      </w:r>
      <w:r w:rsidRPr="00A910F7">
        <w:rPr>
          <w:rFonts w:cs="Arial"/>
        </w:rPr>
        <w:t>amisel olevad detailplaneeringud;</w:t>
      </w:r>
    </w:p>
    <w:p w14:paraId="6DAB5196" w14:textId="6AB2687C" w:rsidR="00E846FD" w:rsidRDefault="007D2D23" w:rsidP="00C92E4B">
      <w:pPr>
        <w:pStyle w:val="ListParagraph"/>
        <w:widowControl w:val="0"/>
        <w:numPr>
          <w:ilvl w:val="0"/>
          <w:numId w:val="8"/>
        </w:numPr>
        <w:suppressAutoHyphens/>
        <w:autoSpaceDE w:val="0"/>
        <w:spacing w:before="0" w:after="0"/>
        <w:ind w:left="284" w:hanging="218"/>
        <w:rPr>
          <w:rFonts w:cs="Arial"/>
        </w:rPr>
      </w:pPr>
      <w:r w:rsidRPr="00A910F7">
        <w:rPr>
          <w:rFonts w:cs="Arial"/>
        </w:rPr>
        <w:t>m</w:t>
      </w:r>
      <w:r w:rsidR="00B9262A" w:rsidRPr="00A910F7">
        <w:rPr>
          <w:rFonts w:cs="Arial"/>
        </w:rPr>
        <w:t>uud õigusaktid, standardid ja projekteerimisnormid.</w:t>
      </w:r>
    </w:p>
    <w:p w14:paraId="74EB60F0" w14:textId="77777777" w:rsidR="00E02E27" w:rsidRDefault="00E02E27" w:rsidP="00E02E27">
      <w:pPr>
        <w:widowControl w:val="0"/>
        <w:suppressAutoHyphens/>
        <w:autoSpaceDE w:val="0"/>
        <w:spacing w:before="0" w:after="0"/>
        <w:rPr>
          <w:rFonts w:cs="Arial"/>
        </w:rPr>
      </w:pPr>
    </w:p>
    <w:p w14:paraId="251A6764" w14:textId="77777777" w:rsidR="00E02E27" w:rsidRPr="00E02E27" w:rsidRDefault="00E02E27" w:rsidP="00E02E27">
      <w:pPr>
        <w:widowControl w:val="0"/>
        <w:suppressAutoHyphens/>
        <w:autoSpaceDE w:val="0"/>
        <w:spacing w:before="0" w:after="0"/>
        <w:rPr>
          <w:rFonts w:cs="Arial"/>
        </w:rPr>
      </w:pPr>
    </w:p>
    <w:p w14:paraId="38A3BE2B" w14:textId="5C29061A" w:rsidR="00DC5C3F" w:rsidRPr="00A910F7" w:rsidRDefault="001A05C4" w:rsidP="00521216">
      <w:pPr>
        <w:pStyle w:val="Heading1"/>
        <w:spacing w:before="0"/>
        <w:ind w:left="284" w:hanging="284"/>
      </w:pPr>
      <w:bookmarkStart w:id="3" w:name="_Toc187766421"/>
      <w:bookmarkStart w:id="4" w:name="_Hlk2859408"/>
      <w:r w:rsidRPr="00A910F7">
        <w:t>PLANEERINGUALA LÄHIÜMBRUSE EHITUSLIKE JA FUNKTSIONAALSETE SEOSTE NING KESKKONNATINGIMUSTE ANALÜÜS NING PLANEERINGU EESMÄRK</w:t>
      </w:r>
      <w:bookmarkEnd w:id="3"/>
    </w:p>
    <w:p w14:paraId="466C4A22" w14:textId="77777777" w:rsidR="00F70E2A" w:rsidRPr="00A910F7" w:rsidRDefault="00F70E2A" w:rsidP="00C92E4B">
      <w:pPr>
        <w:spacing w:before="0" w:after="0"/>
        <w:rPr>
          <w:rFonts w:cs="Arial"/>
        </w:rPr>
      </w:pPr>
    </w:p>
    <w:p w14:paraId="07E6531B" w14:textId="469413A4" w:rsidR="009A6195" w:rsidRPr="00A910F7" w:rsidRDefault="00DC5C3F" w:rsidP="005C3F1C">
      <w:pPr>
        <w:pStyle w:val="Heading2"/>
      </w:pPr>
      <w:bookmarkStart w:id="5" w:name="_Toc187766422"/>
      <w:r w:rsidRPr="00A910F7">
        <w:t>Planeeringu eesmärk</w:t>
      </w:r>
      <w:bookmarkEnd w:id="5"/>
    </w:p>
    <w:p w14:paraId="184F1413" w14:textId="39AFB307" w:rsidR="009A6195" w:rsidRPr="00A910F7" w:rsidRDefault="009A6195" w:rsidP="00C92E4B">
      <w:pPr>
        <w:spacing w:before="0" w:after="0"/>
        <w:rPr>
          <w:rFonts w:cs="Arial"/>
        </w:rPr>
      </w:pPr>
      <w:r w:rsidRPr="00A910F7">
        <w:rPr>
          <w:rFonts w:cs="Arial"/>
        </w:rPr>
        <w:t>Detailplaneeringu koostamise eesmärgiks on olemasolev</w:t>
      </w:r>
      <w:r w:rsidR="00952D5A" w:rsidRPr="00A910F7">
        <w:rPr>
          <w:rFonts w:cs="Arial"/>
        </w:rPr>
        <w:t>ate</w:t>
      </w:r>
      <w:r w:rsidRPr="00A910F7">
        <w:rPr>
          <w:rFonts w:cs="Arial"/>
        </w:rPr>
        <w:t xml:space="preserve"> maatulundusmaa</w:t>
      </w:r>
      <w:r w:rsidR="00952D5A" w:rsidRPr="00A910F7">
        <w:rPr>
          <w:rFonts w:cs="Arial"/>
        </w:rPr>
        <w:t>, elamumaa</w:t>
      </w:r>
      <w:r w:rsidRPr="00A910F7">
        <w:rPr>
          <w:rFonts w:cs="Arial"/>
        </w:rPr>
        <w:t xml:space="preserve"> sihtotstarbega ja sihtotstarbeta maa katastriüks</w:t>
      </w:r>
      <w:r w:rsidR="00D705C9" w:rsidRPr="00A910F7">
        <w:rPr>
          <w:rFonts w:cs="Arial"/>
        </w:rPr>
        <w:t>uste</w:t>
      </w:r>
      <w:r w:rsidRPr="00A910F7">
        <w:rPr>
          <w:rFonts w:cs="Arial"/>
        </w:rPr>
        <w:t xml:space="preserve"> muut</w:t>
      </w:r>
      <w:r w:rsidR="00D705C9" w:rsidRPr="00A910F7">
        <w:rPr>
          <w:rFonts w:cs="Arial"/>
        </w:rPr>
        <w:t>mine</w:t>
      </w:r>
      <w:r w:rsidRPr="00A910F7">
        <w:rPr>
          <w:rFonts w:cs="Arial"/>
        </w:rPr>
        <w:t xml:space="preserve"> elamu- ja transpordimaa</w:t>
      </w:r>
      <w:r w:rsidR="00D705C9" w:rsidRPr="00A910F7">
        <w:rPr>
          <w:rFonts w:cs="Arial"/>
        </w:rPr>
        <w:t xml:space="preserve"> sihtotstarbega kruntideks</w:t>
      </w:r>
      <w:r w:rsidRPr="00A910F7">
        <w:rPr>
          <w:rFonts w:cs="Arial"/>
        </w:rPr>
        <w:t xml:space="preserve"> </w:t>
      </w:r>
      <w:r w:rsidR="00D705C9" w:rsidRPr="00A910F7">
        <w:rPr>
          <w:rFonts w:cs="Arial"/>
        </w:rPr>
        <w:t>3-</w:t>
      </w:r>
      <w:r w:rsidRPr="00A910F7">
        <w:rPr>
          <w:rFonts w:cs="Arial"/>
        </w:rPr>
        <w:t>korruseliste korterelamute ehitamiseks.</w:t>
      </w:r>
    </w:p>
    <w:p w14:paraId="0A7B8C03" w14:textId="7179172D" w:rsidR="0010354D" w:rsidRPr="00A910F7" w:rsidRDefault="0073102D" w:rsidP="00C92E4B">
      <w:pPr>
        <w:spacing w:before="0" w:after="0"/>
        <w:rPr>
          <w:rFonts w:cs="Arial"/>
        </w:rPr>
      </w:pPr>
      <w:r w:rsidRPr="00A910F7">
        <w:rPr>
          <w:rFonts w:cs="Arial"/>
        </w:rPr>
        <w:t>Detailplaneeringuga m</w:t>
      </w:r>
      <w:r w:rsidR="006D6D20" w:rsidRPr="00A910F7">
        <w:rPr>
          <w:rFonts w:cs="Arial"/>
        </w:rPr>
        <w:t>ääratakse üldised maakasutustingimused, heakorrastuse, haljastuse, juurdepääsuteede ja parkimise varustamise põhimõtteline lahendus.</w:t>
      </w:r>
    </w:p>
    <w:p w14:paraId="223EE6B3" w14:textId="77777777" w:rsidR="00F70E2A" w:rsidRPr="00A910F7" w:rsidRDefault="00F70E2A" w:rsidP="00C92E4B">
      <w:pPr>
        <w:spacing w:before="0" w:after="0"/>
        <w:rPr>
          <w:rFonts w:cs="Arial"/>
        </w:rPr>
      </w:pPr>
    </w:p>
    <w:p w14:paraId="15CFCE88" w14:textId="379F6743" w:rsidR="0010354D" w:rsidRPr="00A910F7" w:rsidRDefault="0010354D" w:rsidP="005C3F1C">
      <w:pPr>
        <w:pStyle w:val="Heading2"/>
      </w:pPr>
      <w:bookmarkStart w:id="6" w:name="_Toc187766423"/>
      <w:r w:rsidRPr="00A910F7">
        <w:t>Planeeritava maa-ala kontaktvööndi funktsionaalsed seosed</w:t>
      </w:r>
      <w:bookmarkEnd w:id="6"/>
    </w:p>
    <w:bookmarkEnd w:id="4"/>
    <w:p w14:paraId="67127CA3" w14:textId="77777777" w:rsidR="001F62D6" w:rsidRPr="00A910F7" w:rsidRDefault="001F62D6" w:rsidP="00C92E4B">
      <w:pPr>
        <w:autoSpaceDE w:val="0"/>
        <w:autoSpaceDN w:val="0"/>
        <w:adjustRightInd w:val="0"/>
        <w:spacing w:before="0" w:after="0"/>
        <w:rPr>
          <w:rFonts w:cs="Arial"/>
        </w:rPr>
      </w:pPr>
      <w:r w:rsidRPr="00A910F7">
        <w:rPr>
          <w:rFonts w:cs="Arial"/>
        </w:rPr>
        <w:t>Planeeritav maa-ala paikneb Kuusalu vallas Kiiu alevikus. Kiiu alevik jääb Kuusalu valla lääneossa ja planeeritav ala Kiiu aleviku keskossa. Planeeritav ala jääb kõrvalmaantee 11105 Kiiu-Soodla tee äärde.</w:t>
      </w:r>
    </w:p>
    <w:p w14:paraId="4B445A65" w14:textId="77777777" w:rsidR="001F62D6" w:rsidRPr="00A910F7" w:rsidRDefault="001F62D6" w:rsidP="00C92E4B">
      <w:pPr>
        <w:autoSpaceDE w:val="0"/>
        <w:autoSpaceDN w:val="0"/>
        <w:adjustRightInd w:val="0"/>
        <w:spacing w:before="0" w:after="0"/>
        <w:rPr>
          <w:rFonts w:cs="Arial"/>
        </w:rPr>
      </w:pPr>
      <w:r w:rsidRPr="00A910F7">
        <w:rPr>
          <w:rFonts w:cs="Arial"/>
        </w:rPr>
        <w:t>Planeeritav ala piirneb põhjas, läänes ja idas maatulundus- ja elamumaa katastriüksustega. Maatulundusmaad on osaliselt kasutusele võetud aiamaadena ning elamumaal asub ühekorruseline ühepereelamu. Lõunast piirneb kavandatud ala sihtotstarbeta maa katastriüksusega.</w:t>
      </w:r>
    </w:p>
    <w:p w14:paraId="184CC516" w14:textId="6AA9D234" w:rsidR="001F62D6" w:rsidRPr="00A910F7" w:rsidRDefault="001F62D6" w:rsidP="00C92E4B">
      <w:pPr>
        <w:autoSpaceDE w:val="0"/>
        <w:autoSpaceDN w:val="0"/>
        <w:adjustRightInd w:val="0"/>
        <w:spacing w:before="0" w:after="0"/>
        <w:rPr>
          <w:rFonts w:cs="Arial"/>
        </w:rPr>
      </w:pPr>
      <w:r w:rsidRPr="00A910F7">
        <w:rPr>
          <w:rFonts w:cs="Arial"/>
        </w:rPr>
        <w:t>Planeeritav ala asub segahoonestu</w:t>
      </w:r>
      <w:r w:rsidR="00B575BE" w:rsidRPr="00A910F7">
        <w:rPr>
          <w:rFonts w:cs="Arial"/>
        </w:rPr>
        <w:t>s</w:t>
      </w:r>
      <w:r w:rsidRPr="00A910F7">
        <w:rPr>
          <w:rFonts w:cs="Arial"/>
        </w:rPr>
        <w:t xml:space="preserve">e alal, milles paiknevad ärihooned, tootmishooned, korterelamud, ühepereelamud. Planeeringualast itta, 11105 Kiiu-Soodla tee äärde, jäävad 1960ndail ehitatud kolmekorruselised korterhooned. Läänes asub kehtestatud Lilleoru detailplaneering, kuhu planeeriti </w:t>
      </w:r>
      <w:r w:rsidR="001339F7" w:rsidRPr="00A910F7">
        <w:rPr>
          <w:rFonts w:cs="Arial"/>
        </w:rPr>
        <w:t> </w:t>
      </w:r>
      <w:r w:rsidRPr="00A910F7">
        <w:rPr>
          <w:rFonts w:cs="Arial"/>
        </w:rPr>
        <w:t>äri-, tootmis- ja korterhooned. Realiseeritud on üksikud ärihooned.</w:t>
      </w:r>
    </w:p>
    <w:p w14:paraId="5431A226" w14:textId="32C458DF" w:rsidR="001F62D6" w:rsidRPr="00A910F7" w:rsidRDefault="001F62D6" w:rsidP="00C92E4B">
      <w:pPr>
        <w:autoSpaceDE w:val="0"/>
        <w:autoSpaceDN w:val="0"/>
        <w:adjustRightInd w:val="0"/>
        <w:spacing w:before="0" w:after="0"/>
        <w:rPr>
          <w:rFonts w:cs="Arial"/>
        </w:rPr>
      </w:pPr>
      <w:r w:rsidRPr="00A910F7">
        <w:rPr>
          <w:rFonts w:cs="Arial"/>
        </w:rPr>
        <w:t>Planeeritav ala asub logistiliselt piirkonnas, millele on hea juurdepääs. Planeeringuala kõrval asub kõrvalmaantee 11105 Kiiu-Soodla tee, mis viib põhimaanteele 1 Tallinn-Narva tee. Seega käsitletaval alal on hea ühendus Kuusalu valla teiste alevikega ja Tallinna linnaga.</w:t>
      </w:r>
    </w:p>
    <w:p w14:paraId="0F267EBF" w14:textId="77777777" w:rsidR="001F62D6" w:rsidRPr="00A910F7" w:rsidRDefault="001F62D6" w:rsidP="00C92E4B">
      <w:pPr>
        <w:autoSpaceDE w:val="0"/>
        <w:autoSpaceDN w:val="0"/>
        <w:adjustRightInd w:val="0"/>
        <w:spacing w:before="0" w:after="0"/>
        <w:rPr>
          <w:rFonts w:cs="Arial"/>
        </w:rPr>
      </w:pPr>
      <w:r w:rsidRPr="00A910F7">
        <w:rPr>
          <w:rFonts w:cs="Arial"/>
        </w:rPr>
        <w:t>Lähim bussipeatus asub 60 meetri kaugusel kõrvalmaantee 11105 Kiiu-Soodla tee ääres.</w:t>
      </w:r>
    </w:p>
    <w:p w14:paraId="6A4D40AC" w14:textId="2114B72F" w:rsidR="00DB2DEE" w:rsidRPr="00A910F7" w:rsidRDefault="001F62D6" w:rsidP="00C92E4B">
      <w:pPr>
        <w:autoSpaceDE w:val="0"/>
        <w:autoSpaceDN w:val="0"/>
        <w:adjustRightInd w:val="0"/>
        <w:spacing w:before="0" w:after="0"/>
        <w:rPr>
          <w:rFonts w:cs="Arial"/>
        </w:rPr>
      </w:pPr>
      <w:r w:rsidRPr="00A910F7">
        <w:rPr>
          <w:rFonts w:cs="Arial"/>
        </w:rPr>
        <w:t>Kiiu alevikus asub Kiiu Kiigepõnni Lasteaed, paar söögikohta.</w:t>
      </w:r>
      <w:r w:rsidR="00A80091">
        <w:rPr>
          <w:rFonts w:cs="Arial"/>
        </w:rPr>
        <w:t xml:space="preserve"> </w:t>
      </w:r>
      <w:r w:rsidRPr="00A910F7">
        <w:rPr>
          <w:rFonts w:cs="Arial"/>
        </w:rPr>
        <w:t>Lähimad suuremad äri-, teenindus- ning sotsiaalkeskused paiknevad Kuusalu valla keskuses Kuusalu alevikus, mis jääb Kiiu alevikust ca 3 km kaugusel.</w:t>
      </w:r>
      <w:r w:rsidR="00A80091">
        <w:rPr>
          <w:rFonts w:cs="Arial"/>
        </w:rPr>
        <w:t xml:space="preserve"> </w:t>
      </w:r>
      <w:r w:rsidRPr="00A910F7">
        <w:rPr>
          <w:rFonts w:cs="Arial"/>
        </w:rPr>
        <w:t>Tallinn jääb Kiiu alevikust 30 km kaugusele.</w:t>
      </w:r>
    </w:p>
    <w:p w14:paraId="5ED36064" w14:textId="77777777" w:rsidR="001F62D6" w:rsidRPr="00A910F7" w:rsidRDefault="001F62D6" w:rsidP="00C92E4B">
      <w:pPr>
        <w:autoSpaceDE w:val="0"/>
        <w:autoSpaceDN w:val="0"/>
        <w:adjustRightInd w:val="0"/>
        <w:spacing w:before="0" w:after="0"/>
        <w:rPr>
          <w:rFonts w:cs="Arial"/>
        </w:rPr>
      </w:pPr>
    </w:p>
    <w:p w14:paraId="6C1EE2E1" w14:textId="3BBD424A" w:rsidR="00DB2DEE" w:rsidRPr="00A910F7" w:rsidRDefault="00DB2DEE" w:rsidP="005C3F1C">
      <w:pPr>
        <w:pStyle w:val="Heading2"/>
      </w:pPr>
      <w:bookmarkStart w:id="7" w:name="_Toc187766424"/>
      <w:r w:rsidRPr="00A910F7">
        <w:t>Planeeringulahenduse kaalutlused ja põhjendused</w:t>
      </w:r>
      <w:bookmarkEnd w:id="7"/>
    </w:p>
    <w:p w14:paraId="0B827BD8" w14:textId="3B581A32" w:rsidR="00DB2DEE" w:rsidRPr="00A910F7" w:rsidRDefault="00DB2DEE" w:rsidP="00C92E4B">
      <w:pPr>
        <w:autoSpaceDE w:val="0"/>
        <w:autoSpaceDN w:val="0"/>
        <w:adjustRightInd w:val="0"/>
        <w:spacing w:before="0" w:after="0"/>
        <w:rPr>
          <w:rFonts w:cs="Arial"/>
        </w:rPr>
      </w:pPr>
      <w:r w:rsidRPr="00A910F7">
        <w:rPr>
          <w:rFonts w:cs="Arial"/>
        </w:rPr>
        <w:t xml:space="preserve">Detailplaneeringu koostamisel on arvestatud Kuusalu valla üldplaneeringuga. Üldplaneeringu kohaselt jääb planeeringuala </w:t>
      </w:r>
      <w:r w:rsidR="00DA22D4" w:rsidRPr="00A910F7">
        <w:rPr>
          <w:rFonts w:cs="Arial"/>
        </w:rPr>
        <w:t>elamumaa ja haljasalade reservmaa alale</w:t>
      </w:r>
      <w:r w:rsidRPr="00A910F7">
        <w:rPr>
          <w:rFonts w:cs="Arial"/>
        </w:rPr>
        <w:t>.</w:t>
      </w:r>
    </w:p>
    <w:p w14:paraId="1DE072CB" w14:textId="562F80A2" w:rsidR="0010354D" w:rsidRPr="00A910F7" w:rsidRDefault="009F5F30" w:rsidP="00C92E4B">
      <w:pPr>
        <w:autoSpaceDE w:val="0"/>
        <w:autoSpaceDN w:val="0"/>
        <w:adjustRightInd w:val="0"/>
        <w:spacing w:before="0" w:after="0"/>
        <w:rPr>
          <w:rFonts w:cs="Arial"/>
        </w:rPr>
      </w:pPr>
      <w:r w:rsidRPr="00A910F7">
        <w:rPr>
          <w:rFonts w:cs="Arial"/>
        </w:rPr>
        <w:lastRenderedPageBreak/>
        <w:t xml:space="preserve">Detailplaneeringu koostamisel jälgitakse kehtivas üldplaneeringus välja toodud nõudeid. Liikluskorralduse seisukohalt asub planeeringuala hästi ligipääsetavas kohas, kuna kontaktvööndisse jäävad </w:t>
      </w:r>
      <w:r w:rsidR="003F0B80" w:rsidRPr="00A910F7">
        <w:rPr>
          <w:rFonts w:cs="Arial"/>
        </w:rPr>
        <w:t>riigi maanteed</w:t>
      </w:r>
      <w:r w:rsidRPr="00A910F7">
        <w:rPr>
          <w:rFonts w:cs="Arial"/>
        </w:rPr>
        <w:t xml:space="preserve">. Planeeringulahendus seob omavahel olemasolevad ja planeeritud sõiduteed, </w:t>
      </w:r>
      <w:r w:rsidR="003A2A01" w:rsidRPr="00A910F7">
        <w:rPr>
          <w:rFonts w:cs="Arial"/>
        </w:rPr>
        <w:t>kergliiklusteed</w:t>
      </w:r>
      <w:r w:rsidRPr="00A910F7">
        <w:rPr>
          <w:rFonts w:cs="Arial"/>
        </w:rPr>
        <w:t>. Parkimine lahendatakse krundisiseselt. Hoonestus</w:t>
      </w:r>
      <w:r w:rsidR="003A2A01" w:rsidRPr="00A910F7">
        <w:rPr>
          <w:rFonts w:cs="Arial"/>
        </w:rPr>
        <w:t xml:space="preserve"> ja parkimine</w:t>
      </w:r>
      <w:r w:rsidRPr="00A910F7">
        <w:rPr>
          <w:rFonts w:cs="Arial"/>
        </w:rPr>
        <w:t xml:space="preserve"> on planeeritud </w:t>
      </w:r>
      <w:r w:rsidR="003A2A01" w:rsidRPr="00A910F7">
        <w:rPr>
          <w:rFonts w:cs="Arial"/>
        </w:rPr>
        <w:t>Kuusalu valla üldplaneeringuga määratud tiheasustusalale</w:t>
      </w:r>
      <w:r w:rsidRPr="00A910F7">
        <w:rPr>
          <w:rFonts w:cs="Arial"/>
        </w:rPr>
        <w:t xml:space="preserve">. Planeeringuga kavandatud krundid sobituvad oma sihtotstarbelt planeeritud asukohta. Elamumaa sihtotstarbega kruntide loomise eelduseks on Tallinna linna lähedus ja </w:t>
      </w:r>
      <w:r w:rsidR="008770C1" w:rsidRPr="00A910F7">
        <w:rPr>
          <w:rFonts w:cs="Arial"/>
        </w:rPr>
        <w:t>Kuusalu valla</w:t>
      </w:r>
      <w:r w:rsidRPr="00A910F7">
        <w:rPr>
          <w:rFonts w:cs="Arial"/>
        </w:rPr>
        <w:t xml:space="preserve"> </w:t>
      </w:r>
      <w:r w:rsidR="009659E6" w:rsidRPr="00A910F7">
        <w:rPr>
          <w:rFonts w:cs="Arial"/>
        </w:rPr>
        <w:t>teiste asustusüksustega</w:t>
      </w:r>
      <w:r w:rsidRPr="00A910F7">
        <w:rPr>
          <w:rFonts w:cs="Arial"/>
        </w:rPr>
        <w:t>, tehno- ja teedevõrgustiku olemasolu.</w:t>
      </w:r>
    </w:p>
    <w:p w14:paraId="193E6878" w14:textId="77777777" w:rsidR="009F5F30" w:rsidRPr="00A910F7" w:rsidRDefault="009F5F30" w:rsidP="00C92E4B">
      <w:pPr>
        <w:autoSpaceDE w:val="0"/>
        <w:autoSpaceDN w:val="0"/>
        <w:adjustRightInd w:val="0"/>
        <w:spacing w:before="0" w:after="0"/>
        <w:rPr>
          <w:rFonts w:cs="Arial"/>
        </w:rPr>
      </w:pPr>
    </w:p>
    <w:p w14:paraId="18837875" w14:textId="0EF35967" w:rsidR="0010354D" w:rsidRPr="00A910F7" w:rsidRDefault="0010354D" w:rsidP="005C3F1C">
      <w:pPr>
        <w:pStyle w:val="Heading2"/>
      </w:pPr>
      <w:bookmarkStart w:id="8" w:name="_Toc187766425"/>
      <w:r w:rsidRPr="00A910F7">
        <w:t>Planeeritava maa-ala ruumilise arengu eesmärkide kirjeldus</w:t>
      </w:r>
      <w:bookmarkEnd w:id="8"/>
    </w:p>
    <w:p w14:paraId="031F6E76" w14:textId="77777777" w:rsidR="00B85F42" w:rsidRPr="00A910F7" w:rsidRDefault="00B85F42" w:rsidP="00C92E4B">
      <w:pPr>
        <w:spacing w:before="0" w:after="0"/>
        <w:rPr>
          <w:rFonts w:cs="Arial"/>
        </w:rPr>
      </w:pPr>
      <w:r w:rsidRPr="00A910F7">
        <w:rPr>
          <w:rFonts w:cs="Arial"/>
        </w:rPr>
        <w:t>Planeeritud ala arengu eesmärgid on järgmised:</w:t>
      </w:r>
    </w:p>
    <w:p w14:paraId="67DD4F20" w14:textId="77777777" w:rsidR="00B85F42" w:rsidRPr="00A910F7" w:rsidRDefault="00B85F42" w:rsidP="00C92E4B">
      <w:pPr>
        <w:numPr>
          <w:ilvl w:val="0"/>
          <w:numId w:val="34"/>
        </w:numPr>
        <w:spacing w:before="0" w:after="0"/>
        <w:ind w:left="284" w:hanging="218"/>
        <w:rPr>
          <w:rFonts w:cs="Arial"/>
        </w:rPr>
      </w:pPr>
      <w:r w:rsidRPr="00A910F7">
        <w:rPr>
          <w:rFonts w:cs="Arial"/>
        </w:rPr>
        <w:t>piirkonna üldist välisilmet säilitades tiheasustusala tihendamine, sealhulgas üldplaneeringuga määratud maa-ala juhtotstarbe kasutusse võtmine;</w:t>
      </w:r>
    </w:p>
    <w:p w14:paraId="3031698D" w14:textId="77777777" w:rsidR="00B85F42" w:rsidRPr="00A910F7" w:rsidRDefault="00B85F42" w:rsidP="00C92E4B">
      <w:pPr>
        <w:numPr>
          <w:ilvl w:val="0"/>
          <w:numId w:val="34"/>
        </w:numPr>
        <w:spacing w:before="0" w:after="0"/>
        <w:ind w:left="284" w:hanging="218"/>
        <w:rPr>
          <w:rFonts w:cs="Arial"/>
        </w:rPr>
      </w:pPr>
      <w:r w:rsidRPr="00A910F7">
        <w:rPr>
          <w:rFonts w:cs="Arial"/>
        </w:rPr>
        <w:t>elanike vajadustele vastava kvaliteetse elukeskkonna loomine. Planeeringuala korrastamine ja planeeringuga planeeritud elamumaade ja transpordimaade kasutusse võtmine;</w:t>
      </w:r>
    </w:p>
    <w:p w14:paraId="72AB186B" w14:textId="77777777" w:rsidR="00B85F42" w:rsidRPr="00A910F7" w:rsidRDefault="00B85F42" w:rsidP="00C92E4B">
      <w:pPr>
        <w:numPr>
          <w:ilvl w:val="0"/>
          <w:numId w:val="34"/>
        </w:numPr>
        <w:spacing w:before="0" w:after="0"/>
        <w:ind w:left="284" w:hanging="218"/>
        <w:rPr>
          <w:rFonts w:cs="Arial"/>
        </w:rPr>
      </w:pPr>
      <w:r w:rsidRPr="00A910F7">
        <w:rPr>
          <w:rFonts w:cs="Arial"/>
        </w:rPr>
        <w:t>keskkonnasõbraliku ruumi loomine, kus arvestatakse olemasoleva keskkonna esteetilist ja ökoloogilist väärtust;</w:t>
      </w:r>
    </w:p>
    <w:p w14:paraId="28D4A4AD" w14:textId="77777777" w:rsidR="00B85F42" w:rsidRPr="00A910F7" w:rsidRDefault="00B85F42" w:rsidP="00C92E4B">
      <w:pPr>
        <w:numPr>
          <w:ilvl w:val="0"/>
          <w:numId w:val="34"/>
        </w:numPr>
        <w:spacing w:before="0" w:after="0"/>
        <w:ind w:left="284" w:hanging="218"/>
        <w:rPr>
          <w:rFonts w:cs="Arial"/>
        </w:rPr>
      </w:pPr>
      <w:r w:rsidRPr="00A910F7">
        <w:rPr>
          <w:rFonts w:cs="Arial"/>
        </w:rPr>
        <w:t>kavandada planeeringualale hooned, mis sobituvad ehituslikult ning arhitektuurselt käesolevasse asukohta ning piirkonna hoonestusega;</w:t>
      </w:r>
    </w:p>
    <w:p w14:paraId="00BE5898" w14:textId="03F6CBF6" w:rsidR="00B85F42" w:rsidRPr="00A910F7" w:rsidRDefault="00B85F42" w:rsidP="00C92E4B">
      <w:pPr>
        <w:widowControl w:val="0"/>
        <w:numPr>
          <w:ilvl w:val="0"/>
          <w:numId w:val="34"/>
        </w:numPr>
        <w:suppressAutoHyphens/>
        <w:autoSpaceDE w:val="0"/>
        <w:spacing w:before="0" w:after="0"/>
        <w:ind w:left="284" w:hanging="218"/>
        <w:rPr>
          <w:rFonts w:cs="Arial"/>
          <w:bCs/>
        </w:rPr>
      </w:pPr>
      <w:r w:rsidRPr="00A910F7">
        <w:rPr>
          <w:rFonts w:cs="Arial"/>
        </w:rPr>
        <w:t>teedevõrgu tervikliku lahenduse loomine ühendades planeeritud ja olemasolevaid sõidu</w:t>
      </w:r>
      <w:r w:rsidR="008C0BCC" w:rsidRPr="00A910F7">
        <w:rPr>
          <w:rFonts w:cs="Arial"/>
        </w:rPr>
        <w:t>-</w:t>
      </w:r>
      <w:r w:rsidRPr="00A910F7">
        <w:rPr>
          <w:rFonts w:cs="Arial"/>
        </w:rPr>
        <w:t xml:space="preserve"> ning </w:t>
      </w:r>
      <w:r w:rsidR="00647F57" w:rsidRPr="00A910F7">
        <w:rPr>
          <w:rFonts w:cs="Arial"/>
        </w:rPr>
        <w:t>kergliiklusteid</w:t>
      </w:r>
      <w:r w:rsidRPr="00A910F7">
        <w:rPr>
          <w:rFonts w:cs="Arial"/>
        </w:rPr>
        <w:t>.</w:t>
      </w:r>
    </w:p>
    <w:p w14:paraId="347B663F" w14:textId="77777777" w:rsidR="00C8674F" w:rsidRPr="00A910F7" w:rsidRDefault="00C8674F" w:rsidP="00C92E4B">
      <w:pPr>
        <w:autoSpaceDE w:val="0"/>
        <w:autoSpaceDN w:val="0"/>
        <w:adjustRightInd w:val="0"/>
        <w:spacing w:before="0" w:after="0"/>
        <w:rPr>
          <w:rFonts w:cs="Arial"/>
        </w:rPr>
      </w:pPr>
    </w:p>
    <w:p w14:paraId="7D0E5CEB" w14:textId="30DDDC38" w:rsidR="00831ECC" w:rsidRPr="00A910F7" w:rsidRDefault="00831ECC" w:rsidP="005C3F1C">
      <w:pPr>
        <w:pStyle w:val="Heading2"/>
      </w:pPr>
      <w:bookmarkStart w:id="9" w:name="_Toc511123766"/>
      <w:bookmarkStart w:id="10" w:name="_Toc187766426"/>
      <w:r w:rsidRPr="00A910F7">
        <w:t xml:space="preserve">Vastavus </w:t>
      </w:r>
      <w:r w:rsidR="008401E2" w:rsidRPr="00A910F7">
        <w:t>Kuusalu valla</w:t>
      </w:r>
      <w:r w:rsidRPr="00A910F7">
        <w:t xml:space="preserve"> üldplaneeringule</w:t>
      </w:r>
      <w:bookmarkEnd w:id="9"/>
      <w:bookmarkEnd w:id="10"/>
    </w:p>
    <w:p w14:paraId="1B96549F" w14:textId="4A9108D7" w:rsidR="003E2DD2" w:rsidRPr="00A910F7" w:rsidRDefault="003E2DD2" w:rsidP="00C92E4B">
      <w:pPr>
        <w:tabs>
          <w:tab w:val="left" w:pos="6448"/>
        </w:tabs>
        <w:spacing w:before="0" w:after="0"/>
        <w:rPr>
          <w:rFonts w:cs="Arial"/>
        </w:rPr>
      </w:pPr>
      <w:r w:rsidRPr="00A910F7">
        <w:rPr>
          <w:rFonts w:cs="Arial"/>
        </w:rPr>
        <w:t xml:space="preserve">Kuusalu valla üldplaneeringu (kehtestatud Kuusalu Vallavolikogu 19.12.2001 otsusega nr 68) </w:t>
      </w:r>
      <w:r w:rsidR="004207E7" w:rsidRPr="00A910F7">
        <w:rPr>
          <w:rFonts w:cs="Arial"/>
        </w:rPr>
        <w:t>kohaselt asub planeeringuala osaliselt tiheasustusalal ning osaliselt hajaasustusalal. Maakasutuse juhto</w:t>
      </w:r>
      <w:r w:rsidR="00A910F7" w:rsidRPr="00A910F7">
        <w:rPr>
          <w:rFonts w:cs="Arial"/>
        </w:rPr>
        <w:t>t</w:t>
      </w:r>
      <w:r w:rsidR="004207E7" w:rsidRPr="00A910F7">
        <w:rPr>
          <w:rFonts w:cs="Arial"/>
        </w:rPr>
        <w:t>starbena on planeeritava ala lääneosa reserveeritud haljasalade alana, ala idaosa perspektiivse elamualana. Detailplaneering on üldplaneeringule vastav.</w:t>
      </w:r>
    </w:p>
    <w:p w14:paraId="5FD00D81" w14:textId="77777777" w:rsidR="004207E7" w:rsidRPr="00A910F7" w:rsidRDefault="004207E7" w:rsidP="00C92E4B">
      <w:pPr>
        <w:tabs>
          <w:tab w:val="left" w:pos="6448"/>
        </w:tabs>
        <w:spacing w:before="0" w:after="0"/>
        <w:rPr>
          <w:rFonts w:cs="Arial"/>
        </w:rPr>
      </w:pPr>
    </w:p>
    <w:p w14:paraId="2CB9342C" w14:textId="075ED21E" w:rsidR="00FA36FC" w:rsidRPr="00A910F7" w:rsidRDefault="00B4707A" w:rsidP="00C92E4B">
      <w:pPr>
        <w:spacing w:before="0" w:after="0"/>
        <w:rPr>
          <w:rFonts w:cs="Arial"/>
          <w:b/>
        </w:rPr>
      </w:pPr>
      <w:r w:rsidRPr="00A910F7">
        <w:rPr>
          <w:rFonts w:cs="Arial"/>
          <w:noProof/>
          <w:lang w:eastAsia="et-EE"/>
        </w:rPr>
        <mc:AlternateContent>
          <mc:Choice Requires="wps">
            <w:drawing>
              <wp:anchor distT="0" distB="0" distL="114300" distR="114300" simplePos="0" relativeHeight="251656704" behindDoc="0" locked="0" layoutInCell="1" allowOverlap="1" wp14:anchorId="36009739" wp14:editId="49BA33B7">
                <wp:simplePos x="0" y="0"/>
                <wp:positionH relativeFrom="column">
                  <wp:posOffset>-2119630</wp:posOffset>
                </wp:positionH>
                <wp:positionV relativeFrom="paragraph">
                  <wp:posOffset>139065</wp:posOffset>
                </wp:positionV>
                <wp:extent cx="774700" cy="1514475"/>
                <wp:effectExtent l="19050" t="19050" r="25400"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15144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95AD43" id="_x0000_t32" coordsize="21600,21600" o:spt="32" o:oned="t" path="m,l21600,21600e" filled="f">
                <v:path arrowok="t" fillok="f" o:connecttype="none"/>
                <o:lock v:ext="edit" shapetype="t"/>
              </v:shapetype>
              <v:shape id="AutoShape 34" o:spid="_x0000_s1026" type="#_x0000_t32" style="position:absolute;margin-left:-166.9pt;margin-top:10.95pt;width:61pt;height:119.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" strokeweight="4.5pt"/>
            </w:pict>
          </mc:Fallback>
        </mc:AlternateContent>
      </w:r>
      <w:r w:rsidRPr="00A910F7">
        <w:rPr>
          <w:rFonts w:cs="Arial"/>
          <w:noProof/>
          <w:lang w:eastAsia="et-EE"/>
        </w:rPr>
        <mc:AlternateContent>
          <mc:Choice Requires="wps">
            <w:drawing>
              <wp:anchor distT="0" distB="0" distL="114300" distR="114300" simplePos="0" relativeHeight="251657728" behindDoc="0" locked="0" layoutInCell="1" allowOverlap="1" wp14:anchorId="4FB62BC4" wp14:editId="6976C8BF">
                <wp:simplePos x="0" y="0"/>
                <wp:positionH relativeFrom="column">
                  <wp:posOffset>-2297430</wp:posOffset>
                </wp:positionH>
                <wp:positionV relativeFrom="paragraph">
                  <wp:posOffset>139065</wp:posOffset>
                </wp:positionV>
                <wp:extent cx="177800" cy="99060"/>
                <wp:effectExtent l="19050" t="19050" r="31750" b="3429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9906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E7298" id="AutoShape 35" o:spid="_x0000_s1026" type="#_x0000_t32" style="position:absolute;margin-left:-180.9pt;margin-top:10.95pt;width:14pt;height:7.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" strokeweight="4.5pt"/>
            </w:pict>
          </mc:Fallback>
        </mc:AlternateContent>
      </w:r>
      <w:r w:rsidRPr="00A910F7">
        <w:rPr>
          <w:rFonts w:cs="Arial"/>
          <w:noProof/>
          <w:lang w:eastAsia="et-EE"/>
        </w:rPr>
        <mc:AlternateContent>
          <mc:Choice Requires="wps">
            <w:drawing>
              <wp:anchor distT="0" distB="0" distL="114300" distR="114300" simplePos="0" relativeHeight="251655680" behindDoc="0" locked="0" layoutInCell="1" allowOverlap="1" wp14:anchorId="1AB9D1AD" wp14:editId="031D80EF">
                <wp:simplePos x="0" y="0"/>
                <wp:positionH relativeFrom="column">
                  <wp:posOffset>-1744980</wp:posOffset>
                </wp:positionH>
                <wp:positionV relativeFrom="paragraph">
                  <wp:posOffset>1653540</wp:posOffset>
                </wp:positionV>
                <wp:extent cx="400050" cy="266700"/>
                <wp:effectExtent l="19050" t="19050" r="19050" b="1905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670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CF6737" id="AutoShape 33" o:spid="_x0000_s1026" type="#_x0000_t32" style="position:absolute;margin-left:-137.4pt;margin-top:130.2pt;width:31.5pt;height:2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" strokeweight="4.5pt"/>
            </w:pict>
          </mc:Fallback>
        </mc:AlternateContent>
      </w:r>
      <w:r w:rsidRPr="00A910F7">
        <w:rPr>
          <w:rFonts w:cs="Arial"/>
          <w:noProof/>
          <w:lang w:eastAsia="et-EE"/>
        </w:rPr>
        <mc:AlternateContent>
          <mc:Choice Requires="wps">
            <w:drawing>
              <wp:anchor distT="0" distB="0" distL="114300" distR="114300" simplePos="0" relativeHeight="251654656" behindDoc="0" locked="0" layoutInCell="1" allowOverlap="1" wp14:anchorId="65AD9AA9" wp14:editId="77899BD5">
                <wp:simplePos x="0" y="0"/>
                <wp:positionH relativeFrom="column">
                  <wp:posOffset>-2087880</wp:posOffset>
                </wp:positionH>
                <wp:positionV relativeFrom="paragraph">
                  <wp:posOffset>1243965</wp:posOffset>
                </wp:positionV>
                <wp:extent cx="342900" cy="676275"/>
                <wp:effectExtent l="19050" t="19050" r="19050" b="2857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762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8D8D4" id="AutoShape 32" o:spid="_x0000_s1026" type="#_x0000_t32" style="position:absolute;margin-left:-164.4pt;margin-top:97.95pt;width:27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" strokeweight="4.5pt"/>
            </w:pict>
          </mc:Fallback>
        </mc:AlternateContent>
      </w:r>
      <w:r w:rsidRPr="00A910F7">
        <w:rPr>
          <w:rFonts w:cs="Arial"/>
          <w:noProof/>
          <w:lang w:eastAsia="et-EE"/>
        </w:rPr>
        <mc:AlternateContent>
          <mc:Choice Requires="wps">
            <w:drawing>
              <wp:anchor distT="0" distB="0" distL="114300" distR="114300" simplePos="0" relativeHeight="251653632" behindDoc="0" locked="0" layoutInCell="1" allowOverlap="1" wp14:anchorId="501323CE" wp14:editId="1DA482CB">
                <wp:simplePos x="0" y="0"/>
                <wp:positionH relativeFrom="column">
                  <wp:posOffset>-2087880</wp:posOffset>
                </wp:positionH>
                <wp:positionV relativeFrom="paragraph">
                  <wp:posOffset>1101090</wp:posOffset>
                </wp:positionV>
                <wp:extent cx="228600" cy="142875"/>
                <wp:effectExtent l="19050" t="19050" r="19050" b="285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28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20354C" id="AutoShape 31" o:spid="_x0000_s1026" type="#_x0000_t32" style="position:absolute;margin-left:-164.4pt;margin-top:86.7pt;width:18pt;height:11.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" strokeweight="4.5pt"/>
            </w:pict>
          </mc:Fallback>
        </mc:AlternateContent>
      </w:r>
      <w:r w:rsidRPr="00A910F7">
        <w:rPr>
          <w:rFonts w:cs="Arial"/>
          <w:noProof/>
          <w:lang w:eastAsia="et-EE"/>
        </w:rPr>
        <mc:AlternateContent>
          <mc:Choice Requires="wps">
            <w:drawing>
              <wp:anchor distT="0" distB="0" distL="114300" distR="114300" simplePos="0" relativeHeight="251652608" behindDoc="0" locked="0" layoutInCell="1" allowOverlap="1" wp14:anchorId="09516A95" wp14:editId="2387A45D">
                <wp:simplePos x="0" y="0"/>
                <wp:positionH relativeFrom="column">
                  <wp:posOffset>-2297430</wp:posOffset>
                </wp:positionH>
                <wp:positionV relativeFrom="paragraph">
                  <wp:posOffset>238125</wp:posOffset>
                </wp:positionV>
                <wp:extent cx="438150" cy="862965"/>
                <wp:effectExtent l="19050" t="19050" r="19050" b="323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6296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5587C3" id="AutoShape 30" o:spid="_x0000_s1026" type="#_x0000_t32" style="position:absolute;margin-left:-180.9pt;margin-top:18.75pt;width:34.5pt;height:6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" strokeweight="4.5pt"/>
            </w:pict>
          </mc:Fallback>
        </mc:AlternateContent>
      </w:r>
      <w:r w:rsidRPr="00A910F7">
        <w:rPr>
          <w:rFonts w:cs="Arial"/>
          <w:b/>
          <w:noProof/>
          <w:lang w:eastAsia="et-EE"/>
        </w:rPr>
        <mc:AlternateContent>
          <mc:Choice Requires="wps">
            <w:drawing>
              <wp:anchor distT="0" distB="0" distL="114300" distR="114300" simplePos="0" relativeHeight="251651584" behindDoc="0" locked="0" layoutInCell="1" allowOverlap="1" wp14:anchorId="13729A51" wp14:editId="439AA5BF">
                <wp:simplePos x="0" y="0"/>
                <wp:positionH relativeFrom="column">
                  <wp:posOffset>-2729230</wp:posOffset>
                </wp:positionH>
                <wp:positionV relativeFrom="paragraph">
                  <wp:posOffset>180975</wp:posOffset>
                </wp:positionV>
                <wp:extent cx="133350" cy="200025"/>
                <wp:effectExtent l="19050" t="19050" r="0" b="95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C2657EB" id="AutoShape 25" o:spid="_x0000_s1026" type="#_x0000_t32" style="position:absolute;margin-left:-214.9pt;margin-top:14.25pt;width:1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50560" behindDoc="0" locked="0" layoutInCell="1" allowOverlap="1" wp14:anchorId="2E96D424" wp14:editId="478C85AD">
                <wp:simplePos x="0" y="0"/>
                <wp:positionH relativeFrom="column">
                  <wp:posOffset>-2177415</wp:posOffset>
                </wp:positionH>
                <wp:positionV relativeFrom="paragraph">
                  <wp:posOffset>89535</wp:posOffset>
                </wp:positionV>
                <wp:extent cx="57785" cy="148590"/>
                <wp:effectExtent l="19050" t="19050" r="18415" b="381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14859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250C550" id="AutoShape 24" o:spid="_x0000_s1026" type="#_x0000_t32" style="position:absolute;margin-left:-171.45pt;margin-top:7.05pt;width:4.5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9536" behindDoc="0" locked="0" layoutInCell="1" allowOverlap="1" wp14:anchorId="6B554430" wp14:editId="2CC4DF85">
                <wp:simplePos x="0" y="0"/>
                <wp:positionH relativeFrom="column">
                  <wp:posOffset>-2729230</wp:posOffset>
                </wp:positionH>
                <wp:positionV relativeFrom="paragraph">
                  <wp:posOffset>89535</wp:posOffset>
                </wp:positionV>
                <wp:extent cx="551815" cy="91440"/>
                <wp:effectExtent l="19050" t="19050" r="635" b="381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914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1276977" id="AutoShape 23" o:spid="_x0000_s1026" type="#_x0000_t32" style="position:absolute;margin-left:-214.9pt;margin-top:7.05pt;width:43.45pt;height:7.2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6464" behindDoc="0" locked="0" layoutInCell="1" allowOverlap="1" wp14:anchorId="4125E0D8" wp14:editId="299DA1A1">
                <wp:simplePos x="0" y="0"/>
                <wp:positionH relativeFrom="column">
                  <wp:posOffset>-2376170</wp:posOffset>
                </wp:positionH>
                <wp:positionV relativeFrom="paragraph">
                  <wp:posOffset>89535</wp:posOffset>
                </wp:positionV>
                <wp:extent cx="198755" cy="793750"/>
                <wp:effectExtent l="19050" t="19050" r="10795"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9375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99A4408" id="AutoShape 13" o:spid="_x0000_s1026" type="#_x0000_t32" style="position:absolute;margin-left:-187.1pt;margin-top:7.05pt;width:15.65pt;height:62.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7488" behindDoc="0" locked="0" layoutInCell="1" allowOverlap="1" wp14:anchorId="652F9E9A" wp14:editId="319F0B02">
                <wp:simplePos x="0" y="0"/>
                <wp:positionH relativeFrom="column">
                  <wp:posOffset>-2177415</wp:posOffset>
                </wp:positionH>
                <wp:positionV relativeFrom="paragraph">
                  <wp:posOffset>89535</wp:posOffset>
                </wp:positionV>
                <wp:extent cx="336550" cy="370840"/>
                <wp:effectExtent l="19050" t="19050" r="6350"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3708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9A4ECEA" id="AutoShape 14" o:spid="_x0000_s1026" type="#_x0000_t32" style="position:absolute;margin-left:-171.45pt;margin-top:7.05pt;width:26.5pt;height:2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" strokecolor="red" strokeweight="2.5pt"/>
            </w:pict>
          </mc:Fallback>
        </mc:AlternateContent>
      </w:r>
      <w:r w:rsidRPr="00A910F7">
        <w:rPr>
          <w:rFonts w:cs="Arial"/>
          <w:b/>
          <w:noProof/>
          <w:lang w:eastAsia="et-EE"/>
        </w:rPr>
        <mc:AlternateContent>
          <mc:Choice Requires="wps">
            <w:drawing>
              <wp:anchor distT="4294967293" distB="4294967293" distL="114300" distR="114300" simplePos="0" relativeHeight="251648512" behindDoc="0" locked="0" layoutInCell="1" allowOverlap="1" wp14:anchorId="6EE45581" wp14:editId="687D973D">
                <wp:simplePos x="0" y="0"/>
                <wp:positionH relativeFrom="column">
                  <wp:posOffset>-2376170</wp:posOffset>
                </wp:positionH>
                <wp:positionV relativeFrom="paragraph">
                  <wp:posOffset>201929</wp:posOffset>
                </wp:positionV>
                <wp:extent cx="448945" cy="0"/>
                <wp:effectExtent l="0" t="19050" r="8255" b="0"/>
                <wp:wrapNone/>
                <wp:docPr id="26182968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533110" id="AutoShape 16" o:spid="_x0000_s1026" type="#_x0000_t32" style="position:absolute;margin-left:-187.1pt;margin-top:15.9pt;width:35.35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" strokecolor="red" strokeweight="2.5pt"/>
            </w:pict>
          </mc:Fallback>
        </mc:AlternateContent>
      </w:r>
      <w:r w:rsidR="00056B94" w:rsidRPr="00A910F7">
        <w:rPr>
          <w:rFonts w:cs="Arial"/>
          <w:b/>
        </w:rPr>
        <w:t>Väljavõte kehtivast Kuusalu valla üldplaneeringu kaardist</w:t>
      </w:r>
    </w:p>
    <w:p w14:paraId="2E238111" w14:textId="7E39332D" w:rsidR="00453700" w:rsidRPr="00A910F7" w:rsidRDefault="00D54B09" w:rsidP="00C92E4B">
      <w:pPr>
        <w:tabs>
          <w:tab w:val="left" w:pos="6448"/>
        </w:tabs>
        <w:spacing w:before="0" w:after="0"/>
        <w:jc w:val="center"/>
        <w:rPr>
          <w:rFonts w:cs="Arial"/>
          <w:b/>
          <w:i/>
        </w:rPr>
      </w:pPr>
      <w:r w:rsidRPr="00A910F7">
        <w:rPr>
          <w:rFonts w:cs="Arial"/>
          <w:bCs/>
          <w:i/>
          <w:noProof/>
          <w:lang w:eastAsia="et-EE"/>
        </w:rPr>
        <w:drawing>
          <wp:inline distT="0" distB="0" distL="0" distR="0" wp14:anchorId="30362481" wp14:editId="6860CE95">
            <wp:extent cx="4851400" cy="2985741"/>
            <wp:effectExtent l="0" t="0" r="6350" b="5715"/>
            <wp:docPr id="1931366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4912" cy="2987902"/>
                    </a:xfrm>
                    <a:prstGeom prst="rect">
                      <a:avLst/>
                    </a:prstGeom>
                    <a:noFill/>
                    <a:ln>
                      <a:noFill/>
                    </a:ln>
                  </pic:spPr>
                </pic:pic>
              </a:graphicData>
            </a:graphic>
          </wp:inline>
        </w:drawing>
      </w:r>
    </w:p>
    <w:p w14:paraId="12877D80" w14:textId="13C0CA68" w:rsidR="009901A3" w:rsidRDefault="00460B65" w:rsidP="002C70DB">
      <w:pPr>
        <w:spacing w:before="40" w:after="0"/>
        <w:rPr>
          <w:rFonts w:cs="Arial"/>
        </w:rPr>
      </w:pPr>
      <w:r w:rsidRPr="00A910F7">
        <w:rPr>
          <w:rFonts w:cs="Arial"/>
        </w:rPr>
        <w:t>Üldplaneeringu kohaselt tuleb korruselamute krundi suuruseks arvestada korruste põrandapind + ehitusalune pind.</w:t>
      </w:r>
      <w:r w:rsidR="00A80091">
        <w:rPr>
          <w:rFonts w:cs="Arial"/>
        </w:rPr>
        <w:t xml:space="preserve"> Planeeringulahendus vastab eeltoodud tingimusele.</w:t>
      </w:r>
    </w:p>
    <w:p w14:paraId="7D7CFF69" w14:textId="77777777" w:rsidR="002C70DB" w:rsidRDefault="002C70DB" w:rsidP="00C92E4B">
      <w:pPr>
        <w:spacing w:before="0" w:after="0"/>
        <w:rPr>
          <w:rFonts w:cs="Arial"/>
        </w:rPr>
      </w:pPr>
    </w:p>
    <w:p w14:paraId="4ACDD493" w14:textId="77777777" w:rsidR="002C70DB" w:rsidRPr="00A910F7" w:rsidRDefault="002C70DB" w:rsidP="00C92E4B">
      <w:pPr>
        <w:spacing w:before="0" w:after="0"/>
        <w:rPr>
          <w:rFonts w:cs="Arial"/>
        </w:rPr>
      </w:pPr>
    </w:p>
    <w:p w14:paraId="2713A7B0" w14:textId="4AEF1DAD" w:rsidR="00666F7B" w:rsidRPr="00A910F7" w:rsidRDefault="001A05C4" w:rsidP="00E02E27">
      <w:pPr>
        <w:pStyle w:val="Heading1"/>
        <w:spacing w:before="0"/>
        <w:ind w:left="431" w:hanging="431"/>
      </w:pPr>
      <w:bookmarkStart w:id="11" w:name="_Toc187766427"/>
      <w:r w:rsidRPr="00A910F7">
        <w:t>OLEMASOLEVA OLUKORRA ISELOOMUSTUS</w:t>
      </w:r>
      <w:bookmarkEnd w:id="11"/>
    </w:p>
    <w:p w14:paraId="6B7209DF" w14:textId="77777777" w:rsidR="003B00D4" w:rsidRPr="00A910F7" w:rsidRDefault="003B00D4" w:rsidP="00C92E4B">
      <w:pPr>
        <w:spacing w:before="0" w:after="0"/>
        <w:rPr>
          <w:rFonts w:cs="Arial"/>
        </w:rPr>
      </w:pPr>
    </w:p>
    <w:p w14:paraId="2E1C82C8" w14:textId="77777777" w:rsidR="00E81250" w:rsidRPr="00A910F7" w:rsidRDefault="00E81250" w:rsidP="005C3F1C">
      <w:pPr>
        <w:pStyle w:val="Heading2"/>
      </w:pPr>
      <w:bookmarkStart w:id="12" w:name="_Toc497647798"/>
      <w:bookmarkStart w:id="13" w:name="_Toc187766428"/>
      <w:r w:rsidRPr="00A910F7">
        <w:t>Planeeringuala asukoht ja iseloomustus</w:t>
      </w:r>
      <w:bookmarkEnd w:id="12"/>
      <w:bookmarkEnd w:id="13"/>
    </w:p>
    <w:p w14:paraId="5A92DE10" w14:textId="77777777" w:rsidR="00666F7B" w:rsidRPr="00A910F7" w:rsidRDefault="00666F7B" w:rsidP="00C92E4B">
      <w:pPr>
        <w:spacing w:before="0" w:after="0"/>
        <w:rPr>
          <w:rFonts w:cs="Arial"/>
        </w:rPr>
      </w:pPr>
      <w:r w:rsidRPr="00A910F7">
        <w:rPr>
          <w:rFonts w:cs="Arial"/>
        </w:rPr>
        <w:t>Planeeringuala asub Kuusalu vallas Kiiu alevikus. Juurdepääs kinnistule on olemasolevalt kõrvalmaanteelt 11105 Kiiu-Soodla tee. Ala on tasane, kerge tõusuga põhjast lõunasse. Planeeringuala on looduslik rohumaa. Olemasolev hoonestus ja kõrghaljastus maa-alal puudub.</w:t>
      </w:r>
    </w:p>
    <w:p w14:paraId="5F4CD8B2" w14:textId="5523FCF8" w:rsidR="000E25E8" w:rsidRPr="00A910F7" w:rsidRDefault="000E25E8" w:rsidP="00C92E4B">
      <w:pPr>
        <w:spacing w:before="0" w:after="0"/>
        <w:rPr>
          <w:rFonts w:cs="Arial"/>
        </w:rPr>
      </w:pPr>
      <w:r w:rsidRPr="00A910F7">
        <w:rPr>
          <w:rFonts w:cs="Arial"/>
        </w:rPr>
        <w:t>Planeeringuala täpne asukoht on esitatud joonisel AS-01 Asukohaskeem.</w:t>
      </w:r>
    </w:p>
    <w:p w14:paraId="630BE8F1" w14:textId="77777777" w:rsidR="00E81250" w:rsidRPr="00A910F7" w:rsidRDefault="00E81250" w:rsidP="005C3F1C">
      <w:pPr>
        <w:pStyle w:val="Heading2"/>
      </w:pPr>
      <w:bookmarkStart w:id="14" w:name="_Toc497647799"/>
      <w:bookmarkStart w:id="15" w:name="_Toc187766429"/>
      <w:r w:rsidRPr="00A910F7">
        <w:lastRenderedPageBreak/>
        <w:t>Planeeringuala maakasutus ja hoonestus</w:t>
      </w:r>
      <w:bookmarkEnd w:id="14"/>
      <w:bookmarkEnd w:id="15"/>
    </w:p>
    <w:p w14:paraId="763861B2" w14:textId="4CAB7A44" w:rsidR="00A61052" w:rsidRPr="00A910F7" w:rsidRDefault="00A61052" w:rsidP="00C92E4B">
      <w:pPr>
        <w:spacing w:before="0" w:after="0"/>
        <w:rPr>
          <w:rFonts w:cs="Arial"/>
        </w:rPr>
      </w:pPr>
      <w:r w:rsidRPr="00A910F7">
        <w:rPr>
          <w:rFonts w:cs="Arial"/>
        </w:rPr>
        <w:t xml:space="preserve">Aiapõllu (Maa-ameti andmetel </w:t>
      </w:r>
      <w:r w:rsidR="00A26829" w:rsidRPr="00A910F7">
        <w:rPr>
          <w:rFonts w:cs="Arial"/>
        </w:rPr>
        <w:t>1</w:t>
      </w:r>
      <w:r w:rsidR="00A47AEF">
        <w:rPr>
          <w:rFonts w:cs="Arial"/>
        </w:rPr>
        <w:t>5</w:t>
      </w:r>
      <w:r w:rsidRPr="00A910F7">
        <w:rPr>
          <w:rFonts w:cs="Arial"/>
        </w:rPr>
        <w:t>.0</w:t>
      </w:r>
      <w:r w:rsidR="00A47AEF">
        <w:rPr>
          <w:rFonts w:cs="Arial"/>
        </w:rPr>
        <w:t>1</w:t>
      </w:r>
      <w:r w:rsidRPr="00A910F7">
        <w:rPr>
          <w:rFonts w:cs="Arial"/>
        </w:rPr>
        <w:t>.202</w:t>
      </w:r>
      <w:r w:rsidR="00A47AEF">
        <w:rPr>
          <w:rFonts w:cs="Arial"/>
        </w:rPr>
        <w:t>5</w:t>
      </w:r>
      <w:r w:rsidRPr="00A910F7">
        <w:rPr>
          <w:rFonts w:cs="Arial"/>
        </w:rPr>
        <w:t>)</w:t>
      </w:r>
    </w:p>
    <w:p w14:paraId="6C08E7C4"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35301:001:1031</w:t>
      </w:r>
    </w:p>
    <w:p w14:paraId="2CB03F05" w14:textId="77777777" w:rsidR="00A61052" w:rsidRPr="00A910F7" w:rsidRDefault="00A61052" w:rsidP="00C92E4B">
      <w:pPr>
        <w:numPr>
          <w:ilvl w:val="0"/>
          <w:numId w:val="35"/>
        </w:numPr>
        <w:spacing w:before="0" w:after="0"/>
        <w:ind w:left="709" w:hanging="349"/>
        <w:contextualSpacing/>
        <w:rPr>
          <w:rFonts w:cs="Arial"/>
        </w:rPr>
      </w:pPr>
      <w:r w:rsidRPr="00A910F7">
        <w:rPr>
          <w:rFonts w:cs="Arial"/>
        </w:rPr>
        <w:t>Maakasutuse sihtotsatarve: sihtotstarbeta maa 100%</w:t>
      </w:r>
    </w:p>
    <w:p w14:paraId="006E5D31" w14:textId="4780C6C8" w:rsidR="00A61052" w:rsidRPr="00A910F7" w:rsidRDefault="00A61052" w:rsidP="00C92E4B">
      <w:pPr>
        <w:numPr>
          <w:ilvl w:val="0"/>
          <w:numId w:val="35"/>
        </w:numPr>
        <w:spacing w:before="0" w:after="0"/>
        <w:ind w:left="709" w:hanging="349"/>
        <w:contextualSpacing/>
        <w:rPr>
          <w:rFonts w:cs="Arial"/>
        </w:rPr>
      </w:pPr>
      <w:r w:rsidRPr="00A910F7">
        <w:rPr>
          <w:rFonts w:cs="Arial"/>
        </w:rPr>
        <w:t>Kinnistu pindala: 13 58</w:t>
      </w:r>
      <w:r w:rsidR="00A910F7">
        <w:rPr>
          <w:rFonts w:cs="Arial"/>
        </w:rPr>
        <w:t>1</w:t>
      </w:r>
      <w:r w:rsidRPr="00A910F7">
        <w:rPr>
          <w:rFonts w:cs="Arial"/>
        </w:rPr>
        <w:t xml:space="preserve"> m²</w:t>
      </w:r>
    </w:p>
    <w:p w14:paraId="1C6EBAB5" w14:textId="30EEF94C" w:rsidR="00A61052" w:rsidRPr="00A910F7" w:rsidRDefault="00A61052" w:rsidP="00C92E4B">
      <w:pPr>
        <w:spacing w:before="0" w:after="0"/>
        <w:rPr>
          <w:rFonts w:cs="Arial"/>
        </w:rPr>
      </w:pPr>
      <w:r w:rsidRPr="00A910F7">
        <w:rPr>
          <w:rFonts w:cs="Arial"/>
        </w:rPr>
        <w:t xml:space="preserve">Rebasesaba (Maa-ameti andmetel </w:t>
      </w:r>
      <w:r w:rsidR="00A47AEF" w:rsidRPr="00A910F7">
        <w:rPr>
          <w:rFonts w:cs="Arial"/>
        </w:rPr>
        <w:t>1</w:t>
      </w:r>
      <w:r w:rsidR="00A47AEF">
        <w:rPr>
          <w:rFonts w:cs="Arial"/>
        </w:rPr>
        <w:t>5</w:t>
      </w:r>
      <w:r w:rsidR="00A47AEF" w:rsidRPr="00A910F7">
        <w:rPr>
          <w:rFonts w:cs="Arial"/>
        </w:rPr>
        <w:t>.0</w:t>
      </w:r>
      <w:r w:rsidR="00A47AEF">
        <w:rPr>
          <w:rFonts w:cs="Arial"/>
        </w:rPr>
        <w:t>1</w:t>
      </w:r>
      <w:r w:rsidR="00A47AEF" w:rsidRPr="00A910F7">
        <w:rPr>
          <w:rFonts w:cs="Arial"/>
        </w:rPr>
        <w:t>.202</w:t>
      </w:r>
      <w:r w:rsidR="00A47AEF">
        <w:rPr>
          <w:rFonts w:cs="Arial"/>
        </w:rPr>
        <w:t>5</w:t>
      </w:r>
      <w:r w:rsidRPr="00A910F7">
        <w:rPr>
          <w:rFonts w:cs="Arial"/>
        </w:rPr>
        <w:t>)</w:t>
      </w:r>
    </w:p>
    <w:p w14:paraId="5EFD6138"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Katastriüksuse tunnus: 35301:001:1030</w:t>
      </w:r>
    </w:p>
    <w:p w14:paraId="3987910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Maakasutuse sihtotsatarve: maatulundusmaa 100%</w:t>
      </w:r>
    </w:p>
    <w:p w14:paraId="20D3761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Kinnistu pindala: 14 889 m</w:t>
      </w:r>
      <w:r w:rsidRPr="00A910F7">
        <w:rPr>
          <w:rFonts w:cs="Arial"/>
          <w:vertAlign w:val="superscript"/>
        </w:rPr>
        <w:t>2</w:t>
      </w:r>
    </w:p>
    <w:p w14:paraId="6B65FAD6" w14:textId="77777777" w:rsidR="00A61052" w:rsidRPr="00A910F7" w:rsidRDefault="00A61052" w:rsidP="00C92E4B">
      <w:pPr>
        <w:spacing w:before="0" w:after="0"/>
        <w:rPr>
          <w:rFonts w:cs="Arial"/>
        </w:rPr>
      </w:pPr>
    </w:p>
    <w:p w14:paraId="4254E392" w14:textId="77777777" w:rsidR="00A61052" w:rsidRPr="00A910F7" w:rsidRDefault="00A61052" w:rsidP="00C92E4B">
      <w:pPr>
        <w:spacing w:before="0" w:after="0"/>
        <w:rPr>
          <w:rFonts w:cs="Arial"/>
          <w:u w:val="single"/>
        </w:rPr>
      </w:pPr>
      <w:r w:rsidRPr="00A910F7">
        <w:rPr>
          <w:rFonts w:cs="Arial"/>
          <w:u w:val="single"/>
        </w:rPr>
        <w:t>Osaliselt on kaasatud katastriüksused:</w:t>
      </w:r>
    </w:p>
    <w:p w14:paraId="3AF8DE2C" w14:textId="1D5255A2" w:rsidR="00A61052" w:rsidRPr="00A910F7" w:rsidRDefault="00A61052" w:rsidP="00C92E4B">
      <w:pPr>
        <w:spacing w:before="0" w:after="0"/>
        <w:rPr>
          <w:rFonts w:cs="Arial"/>
        </w:rPr>
      </w:pPr>
      <w:r w:rsidRPr="00A910F7">
        <w:rPr>
          <w:rFonts w:cs="Arial"/>
        </w:rPr>
        <w:t>Mõisa tee 12 (</w:t>
      </w:r>
      <w:r w:rsidR="00A47AEF">
        <w:rPr>
          <w:rFonts w:cs="Arial"/>
        </w:rPr>
        <w:t>Maa-ameti andmetel 15.01.2025</w:t>
      </w:r>
      <w:r w:rsidRPr="00A910F7">
        <w:rPr>
          <w:rFonts w:cs="Arial"/>
        </w:rPr>
        <w:t>)</w:t>
      </w:r>
    </w:p>
    <w:p w14:paraId="78700217"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35201:003:0559</w:t>
      </w:r>
    </w:p>
    <w:p w14:paraId="7C0D30D3" w14:textId="77777777" w:rsidR="00A61052" w:rsidRPr="00A910F7" w:rsidRDefault="00A61052" w:rsidP="00C92E4B">
      <w:pPr>
        <w:numPr>
          <w:ilvl w:val="0"/>
          <w:numId w:val="35"/>
        </w:numPr>
        <w:spacing w:before="0" w:after="0"/>
        <w:contextualSpacing/>
        <w:rPr>
          <w:rFonts w:cs="Arial"/>
        </w:rPr>
      </w:pPr>
      <w:r w:rsidRPr="00A910F7">
        <w:rPr>
          <w:rFonts w:cs="Arial"/>
        </w:rPr>
        <w:t>Maakasutuse sihtotsatarve: Elamumaa 100%</w:t>
      </w:r>
    </w:p>
    <w:p w14:paraId="21171440" w14:textId="46E125C3" w:rsidR="00A61052" w:rsidRPr="00A910F7" w:rsidRDefault="00A61052" w:rsidP="00C92E4B">
      <w:pPr>
        <w:numPr>
          <w:ilvl w:val="0"/>
          <w:numId w:val="35"/>
        </w:numPr>
        <w:spacing w:before="0" w:after="0"/>
        <w:contextualSpacing/>
        <w:rPr>
          <w:rFonts w:cs="Arial"/>
        </w:rPr>
      </w:pPr>
      <w:r w:rsidRPr="00A910F7">
        <w:rPr>
          <w:rFonts w:cs="Arial"/>
        </w:rPr>
        <w:t>Kinnistu pindala: 19 99</w:t>
      </w:r>
      <w:r w:rsidR="00A910F7">
        <w:rPr>
          <w:rFonts w:cs="Arial"/>
        </w:rPr>
        <w:t>4</w:t>
      </w:r>
      <w:r w:rsidRPr="00A910F7">
        <w:rPr>
          <w:rFonts w:cs="Arial"/>
        </w:rPr>
        <w:t xml:space="preserve"> m²</w:t>
      </w:r>
    </w:p>
    <w:p w14:paraId="504718D6" w14:textId="3279641B" w:rsidR="00411F3E" w:rsidRPr="00A910F7" w:rsidRDefault="00A435F5" w:rsidP="00C92E4B">
      <w:pPr>
        <w:spacing w:before="0" w:after="0"/>
        <w:rPr>
          <w:rFonts w:cs="Arial"/>
        </w:rPr>
      </w:pPr>
      <w:proofErr w:type="spellStart"/>
      <w:r w:rsidRPr="00A910F7">
        <w:rPr>
          <w:rFonts w:cs="Arial"/>
        </w:rPr>
        <w:t>Tagapõllu</w:t>
      </w:r>
      <w:proofErr w:type="spellEnd"/>
      <w:r w:rsidR="00411F3E" w:rsidRPr="00A910F7">
        <w:rPr>
          <w:rFonts w:cs="Arial"/>
        </w:rPr>
        <w:t xml:space="preserve"> (</w:t>
      </w:r>
      <w:r w:rsidR="00A47AEF">
        <w:rPr>
          <w:rFonts w:cs="Arial"/>
        </w:rPr>
        <w:t>Maa-ameti andmetel 15.01.2025</w:t>
      </w:r>
      <w:r w:rsidR="00411F3E" w:rsidRPr="00A910F7">
        <w:rPr>
          <w:rFonts w:cs="Arial"/>
        </w:rPr>
        <w:t>)</w:t>
      </w:r>
    </w:p>
    <w:p w14:paraId="5290AA53" w14:textId="7F785D77" w:rsidR="00411F3E" w:rsidRPr="00A910F7" w:rsidRDefault="00411F3E" w:rsidP="00C92E4B">
      <w:pPr>
        <w:numPr>
          <w:ilvl w:val="0"/>
          <w:numId w:val="36"/>
        </w:numPr>
        <w:spacing w:before="0" w:after="0"/>
        <w:ind w:left="709" w:hanging="349"/>
        <w:contextualSpacing/>
        <w:rPr>
          <w:rFonts w:cs="Arial"/>
        </w:rPr>
      </w:pPr>
      <w:r w:rsidRPr="00A910F7">
        <w:rPr>
          <w:rFonts w:cs="Arial"/>
        </w:rPr>
        <w:t xml:space="preserve">Katastriüksuse tunnus: </w:t>
      </w:r>
      <w:r w:rsidR="00A435F5" w:rsidRPr="00A910F7">
        <w:rPr>
          <w:rFonts w:cs="Arial"/>
        </w:rPr>
        <w:t>35301:001:1038</w:t>
      </w:r>
    </w:p>
    <w:p w14:paraId="12E3112A" w14:textId="77777777" w:rsidR="00411F3E" w:rsidRPr="00A910F7" w:rsidRDefault="00411F3E" w:rsidP="00C92E4B">
      <w:pPr>
        <w:numPr>
          <w:ilvl w:val="0"/>
          <w:numId w:val="36"/>
        </w:numPr>
        <w:spacing w:before="0" w:after="0"/>
        <w:ind w:left="709" w:hanging="349"/>
        <w:contextualSpacing/>
        <w:rPr>
          <w:rFonts w:cs="Arial"/>
        </w:rPr>
      </w:pPr>
      <w:r w:rsidRPr="00A910F7">
        <w:rPr>
          <w:rFonts w:cs="Arial"/>
        </w:rPr>
        <w:t>Maakasutuse sihtotsatarve: maatulundusmaa 100%</w:t>
      </w:r>
    </w:p>
    <w:p w14:paraId="2C163806" w14:textId="3423C583" w:rsidR="00411F3E" w:rsidRPr="00A910F7" w:rsidRDefault="00411F3E" w:rsidP="00C92E4B">
      <w:pPr>
        <w:numPr>
          <w:ilvl w:val="0"/>
          <w:numId w:val="36"/>
        </w:numPr>
        <w:spacing w:before="0" w:after="0"/>
        <w:ind w:left="709" w:hanging="349"/>
        <w:contextualSpacing/>
        <w:rPr>
          <w:rFonts w:cs="Arial"/>
        </w:rPr>
      </w:pPr>
      <w:r w:rsidRPr="00A910F7">
        <w:rPr>
          <w:rFonts w:cs="Arial"/>
        </w:rPr>
        <w:t>Kinnistu pindala: 1</w:t>
      </w:r>
      <w:r w:rsidR="00A435F5" w:rsidRPr="00A910F7">
        <w:rPr>
          <w:rFonts w:cs="Arial"/>
        </w:rPr>
        <w:t>8</w:t>
      </w:r>
      <w:r w:rsidRPr="00A910F7">
        <w:rPr>
          <w:rFonts w:cs="Arial"/>
        </w:rPr>
        <w:t xml:space="preserve"> </w:t>
      </w:r>
      <w:r w:rsidR="00A435F5" w:rsidRPr="00A910F7">
        <w:rPr>
          <w:rFonts w:cs="Arial"/>
        </w:rPr>
        <w:t>62</w:t>
      </w:r>
      <w:r w:rsidR="00A910F7">
        <w:rPr>
          <w:rFonts w:cs="Arial"/>
        </w:rPr>
        <w:t>5</w:t>
      </w:r>
      <w:r w:rsidRPr="00A910F7">
        <w:rPr>
          <w:rFonts w:cs="Arial"/>
        </w:rPr>
        <w:t xml:space="preserve"> m</w:t>
      </w:r>
      <w:r w:rsidRPr="00A910F7">
        <w:rPr>
          <w:rFonts w:cs="Arial"/>
          <w:vertAlign w:val="superscript"/>
        </w:rPr>
        <w:t>2</w:t>
      </w:r>
    </w:p>
    <w:p w14:paraId="3EF0FE0D" w14:textId="4BE0C434" w:rsidR="00190B8C" w:rsidRPr="00A910F7" w:rsidRDefault="00A11BB1" w:rsidP="00C92E4B">
      <w:pPr>
        <w:spacing w:before="0" w:after="0"/>
        <w:rPr>
          <w:rFonts w:cs="Arial"/>
        </w:rPr>
      </w:pPr>
      <w:r w:rsidRPr="00A910F7">
        <w:rPr>
          <w:rFonts w:cs="Arial"/>
        </w:rPr>
        <w:t>Kiiu-Soodla jalgtee L4</w:t>
      </w:r>
      <w:r w:rsidR="00190B8C" w:rsidRPr="00A910F7">
        <w:rPr>
          <w:rFonts w:cs="Arial"/>
        </w:rPr>
        <w:t xml:space="preserve"> (</w:t>
      </w:r>
      <w:r w:rsidR="00A47AEF">
        <w:rPr>
          <w:rFonts w:cs="Arial"/>
        </w:rPr>
        <w:t>Maa-ameti andmetel 15.01.2025</w:t>
      </w:r>
      <w:r w:rsidR="00190B8C" w:rsidRPr="00A910F7">
        <w:rPr>
          <w:rFonts w:cs="Arial"/>
        </w:rPr>
        <w:t>)</w:t>
      </w:r>
    </w:p>
    <w:p w14:paraId="3E4F0620" w14:textId="31A3177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Katastriüksuse tunnus: </w:t>
      </w:r>
      <w:r w:rsidR="00A11BB1" w:rsidRPr="00A910F7">
        <w:rPr>
          <w:rFonts w:cs="Arial"/>
        </w:rPr>
        <w:t>35301:001:1242</w:t>
      </w:r>
    </w:p>
    <w:p w14:paraId="78AAC573" w14:textId="64E90A3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Maakasutuse sihtotsatarve: </w:t>
      </w:r>
      <w:r w:rsidR="00334D0A" w:rsidRPr="00A910F7">
        <w:rPr>
          <w:rFonts w:cs="Arial"/>
        </w:rPr>
        <w:t>Transpordimaa 100%</w:t>
      </w:r>
    </w:p>
    <w:p w14:paraId="4A65C616" w14:textId="337B7FDA"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Kinnistu pindala: </w:t>
      </w:r>
      <w:r w:rsidR="00334D0A" w:rsidRPr="00A910F7">
        <w:rPr>
          <w:rFonts w:cs="Arial"/>
        </w:rPr>
        <w:t>2523 m²</w:t>
      </w:r>
    </w:p>
    <w:p w14:paraId="10E60410" w14:textId="43B53E04" w:rsidR="00334D0A" w:rsidRPr="00A910F7" w:rsidRDefault="00BF3780" w:rsidP="00C92E4B">
      <w:pPr>
        <w:spacing w:before="0" w:after="0"/>
        <w:rPr>
          <w:rFonts w:cs="Arial"/>
        </w:rPr>
      </w:pPr>
      <w:r w:rsidRPr="00A910F7">
        <w:rPr>
          <w:rFonts w:cs="Arial"/>
        </w:rPr>
        <w:t xml:space="preserve">11105 </w:t>
      </w:r>
      <w:proofErr w:type="spellStart"/>
      <w:r w:rsidRPr="00A910F7">
        <w:rPr>
          <w:rFonts w:cs="Arial"/>
        </w:rPr>
        <w:t>Kiiu</w:t>
      </w:r>
      <w:proofErr w:type="spellEnd"/>
      <w:r w:rsidRPr="00A910F7">
        <w:rPr>
          <w:rFonts w:cs="Arial"/>
        </w:rPr>
        <w:t>-Soodla tee</w:t>
      </w:r>
      <w:r w:rsidR="00334D0A" w:rsidRPr="00A910F7">
        <w:rPr>
          <w:rFonts w:cs="Arial"/>
        </w:rPr>
        <w:t xml:space="preserve"> (</w:t>
      </w:r>
      <w:r w:rsidR="00A47AEF">
        <w:rPr>
          <w:rFonts w:cs="Arial"/>
        </w:rPr>
        <w:t>Maa-ameti andmetel 15.01.2025</w:t>
      </w:r>
      <w:r w:rsidR="00334D0A" w:rsidRPr="00A910F7">
        <w:rPr>
          <w:rFonts w:cs="Arial"/>
        </w:rPr>
        <w:t>)</w:t>
      </w:r>
    </w:p>
    <w:p w14:paraId="633692AE" w14:textId="613DDE33" w:rsidR="00334D0A" w:rsidRPr="00A910F7" w:rsidRDefault="00334D0A" w:rsidP="00C92E4B">
      <w:pPr>
        <w:numPr>
          <w:ilvl w:val="0"/>
          <w:numId w:val="36"/>
        </w:numPr>
        <w:spacing w:before="0" w:after="0"/>
        <w:ind w:left="709" w:hanging="349"/>
        <w:contextualSpacing/>
        <w:rPr>
          <w:rFonts w:cs="Arial"/>
        </w:rPr>
      </w:pPr>
      <w:r w:rsidRPr="00A910F7">
        <w:rPr>
          <w:rFonts w:cs="Arial"/>
        </w:rPr>
        <w:t xml:space="preserve">Katastriüksuse tunnus: </w:t>
      </w:r>
      <w:r w:rsidR="00BF3780" w:rsidRPr="00A910F7">
        <w:rPr>
          <w:rFonts w:cs="Arial"/>
        </w:rPr>
        <w:t>35301:001:1296</w:t>
      </w:r>
    </w:p>
    <w:p w14:paraId="3FA6183E" w14:textId="77777777" w:rsidR="00334D0A" w:rsidRPr="00A910F7" w:rsidRDefault="00334D0A" w:rsidP="00C92E4B">
      <w:pPr>
        <w:numPr>
          <w:ilvl w:val="0"/>
          <w:numId w:val="36"/>
        </w:numPr>
        <w:spacing w:before="0" w:after="0"/>
        <w:ind w:left="709" w:hanging="349"/>
        <w:contextualSpacing/>
        <w:rPr>
          <w:rFonts w:cs="Arial"/>
        </w:rPr>
      </w:pPr>
      <w:r w:rsidRPr="00A910F7">
        <w:rPr>
          <w:rFonts w:cs="Arial"/>
        </w:rPr>
        <w:t>Maakasutuse sihtotsatarve: Transpordimaa 100%</w:t>
      </w:r>
    </w:p>
    <w:p w14:paraId="4DB8A078" w14:textId="1845F114" w:rsidR="00190B8C" w:rsidRPr="00A910F7" w:rsidRDefault="00334D0A" w:rsidP="00C92E4B">
      <w:pPr>
        <w:numPr>
          <w:ilvl w:val="0"/>
          <w:numId w:val="36"/>
        </w:numPr>
        <w:spacing w:before="0" w:after="0"/>
        <w:ind w:left="709" w:hanging="349"/>
        <w:contextualSpacing/>
        <w:rPr>
          <w:rFonts w:cs="Arial"/>
        </w:rPr>
      </w:pPr>
      <w:r w:rsidRPr="00A910F7">
        <w:rPr>
          <w:rFonts w:cs="Arial"/>
        </w:rPr>
        <w:t xml:space="preserve">Kinnistu pindala: </w:t>
      </w:r>
      <w:r w:rsidR="00BF3780" w:rsidRPr="00A910F7">
        <w:rPr>
          <w:rFonts w:cs="Arial"/>
        </w:rPr>
        <w:t>1742</w:t>
      </w:r>
      <w:r w:rsidR="00A910F7">
        <w:rPr>
          <w:rFonts w:cs="Arial"/>
        </w:rPr>
        <w:t>6</w:t>
      </w:r>
      <w:r w:rsidR="00BF3780" w:rsidRPr="00A910F7">
        <w:rPr>
          <w:rFonts w:cs="Arial"/>
        </w:rPr>
        <w:t xml:space="preserve"> m²</w:t>
      </w:r>
    </w:p>
    <w:p w14:paraId="3912CBD5" w14:textId="45E68272" w:rsidR="00666F7B" w:rsidRPr="00A910F7" w:rsidRDefault="00670FDB" w:rsidP="00C92E4B">
      <w:pPr>
        <w:spacing w:before="0" w:after="0"/>
        <w:rPr>
          <w:rFonts w:cs="Arial"/>
        </w:rPr>
      </w:pPr>
      <w:r w:rsidRPr="00A910F7">
        <w:rPr>
          <w:rFonts w:cs="Arial"/>
        </w:rPr>
        <w:t xml:space="preserve">Planeeringuala </w:t>
      </w:r>
      <w:r w:rsidR="004074C8">
        <w:rPr>
          <w:rFonts w:cs="Arial"/>
        </w:rPr>
        <w:t>Aiapõllu ja Rebasesaba kinnistu o</w:t>
      </w:r>
      <w:r w:rsidRPr="00A910F7">
        <w:rPr>
          <w:rFonts w:cs="Arial"/>
        </w:rPr>
        <w:t>n hoonestamata</w:t>
      </w:r>
      <w:r w:rsidR="00A61052" w:rsidRPr="00A910F7">
        <w:rPr>
          <w:rFonts w:cs="Arial"/>
        </w:rPr>
        <w:t>.</w:t>
      </w:r>
      <w:r w:rsidR="004074C8">
        <w:rPr>
          <w:rFonts w:cs="Arial"/>
        </w:rPr>
        <w:t xml:space="preserve"> Tagapõllu kinnistul paiknevad ebaseaduslikud ehitised, ala on kõrghaljastatud. Tagapõllu kinnistu piirneb Kiiu ojaga ja asub osaliselt selle piiranguvööndites</w:t>
      </w:r>
      <w:r w:rsidR="00B50E60">
        <w:rPr>
          <w:rFonts w:cs="Arial"/>
        </w:rPr>
        <w:t xml:space="preserve"> ning kinnistul asuvad elektriga seotud rajatised (alajaam, elektriliinid)</w:t>
      </w:r>
      <w:r w:rsidR="004074C8">
        <w:rPr>
          <w:rFonts w:cs="Arial"/>
        </w:rPr>
        <w:t>,</w:t>
      </w:r>
      <w:r w:rsidR="00B50E60">
        <w:rPr>
          <w:rFonts w:cs="Arial"/>
        </w:rPr>
        <w:t xml:space="preserve"> sh piirangud</w:t>
      </w:r>
      <w:r w:rsidR="004074C8">
        <w:rPr>
          <w:rFonts w:cs="Arial"/>
        </w:rPr>
        <w:t xml:space="preserve"> </w:t>
      </w:r>
      <w:r w:rsidR="00B50E60">
        <w:rPr>
          <w:rFonts w:cs="Arial"/>
        </w:rPr>
        <w:t>on toodud</w:t>
      </w:r>
      <w:r w:rsidR="004074C8">
        <w:rPr>
          <w:rFonts w:cs="Arial"/>
        </w:rPr>
        <w:t xml:space="preserve"> punkt</w:t>
      </w:r>
      <w:r w:rsidR="00B50E60">
        <w:rPr>
          <w:rFonts w:cs="Arial"/>
        </w:rPr>
        <w:t>is</w:t>
      </w:r>
      <w:r w:rsidR="004074C8">
        <w:rPr>
          <w:rFonts w:cs="Arial"/>
        </w:rPr>
        <w:t xml:space="preserve"> 3.7, lk </w:t>
      </w:r>
      <w:r w:rsidR="002C70DB">
        <w:rPr>
          <w:rFonts w:cs="Arial"/>
        </w:rPr>
        <w:t xml:space="preserve">6 – </w:t>
      </w:r>
      <w:r w:rsidR="004074C8">
        <w:rPr>
          <w:rFonts w:cs="Arial"/>
        </w:rPr>
        <w:t>7.</w:t>
      </w:r>
    </w:p>
    <w:p w14:paraId="461699EF" w14:textId="77777777" w:rsidR="00A61052" w:rsidRPr="00A910F7" w:rsidRDefault="00A61052" w:rsidP="00C92E4B">
      <w:pPr>
        <w:spacing w:before="0" w:after="0"/>
        <w:rPr>
          <w:rFonts w:cs="Arial"/>
        </w:rPr>
      </w:pPr>
    </w:p>
    <w:p w14:paraId="09FF7F7D" w14:textId="5AE011B5" w:rsidR="00E81250" w:rsidRPr="00A910F7" w:rsidRDefault="00E81250" w:rsidP="005C3F1C">
      <w:pPr>
        <w:pStyle w:val="Heading2"/>
      </w:pPr>
      <w:bookmarkStart w:id="16" w:name="_Toc497647800"/>
      <w:bookmarkStart w:id="17" w:name="_Toc187766430"/>
      <w:r w:rsidRPr="00A910F7">
        <w:t>Planeeringualaga külgnevad kinnistud ja nende iseloomustus</w:t>
      </w:r>
      <w:bookmarkEnd w:id="16"/>
      <w:bookmarkEnd w:id="17"/>
    </w:p>
    <w:p w14:paraId="61142F48" w14:textId="033B3965" w:rsidR="00755C2B" w:rsidRPr="00A910F7" w:rsidRDefault="00755C2B"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1</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Planeeringuga külgnevad kinnistud</w:t>
      </w:r>
      <w:r w:rsidR="00F70E2A" w:rsidRPr="00A910F7">
        <w:rPr>
          <w:rFonts w:cs="Arial"/>
          <w:color w:val="auto"/>
          <w:szCs w:val="22"/>
        </w:rPr>
        <w:t>.</w:t>
      </w:r>
    </w:p>
    <w:tbl>
      <w:tblPr>
        <w:tblStyle w:val="GridTable1Light"/>
        <w:tblW w:w="9810" w:type="dxa"/>
        <w:tblInd w:w="108" w:type="dxa"/>
        <w:tblLook w:val="04A0" w:firstRow="1" w:lastRow="0" w:firstColumn="1" w:lastColumn="0" w:noHBand="0" w:noVBand="1"/>
      </w:tblPr>
      <w:tblGrid>
        <w:gridCol w:w="3431"/>
        <w:gridCol w:w="1163"/>
        <w:gridCol w:w="1842"/>
        <w:gridCol w:w="3374"/>
      </w:tblGrid>
      <w:tr w:rsidR="005D6FF0" w:rsidRPr="00A910F7" w14:paraId="79776504" w14:textId="77777777" w:rsidTr="00E02E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shd w:val="clear" w:color="auto" w:fill="F2F2F2" w:themeFill="background1" w:themeFillShade="F2"/>
            <w:vAlign w:val="center"/>
          </w:tcPr>
          <w:p w14:paraId="1A785621" w14:textId="77777777" w:rsidR="005D6FF0" w:rsidRPr="00A910F7" w:rsidRDefault="005D6FF0" w:rsidP="00C92E4B">
            <w:pPr>
              <w:pStyle w:val="ListParagraph"/>
              <w:autoSpaceDE w:val="0"/>
              <w:autoSpaceDN w:val="0"/>
              <w:adjustRightInd w:val="0"/>
              <w:spacing w:before="0"/>
              <w:ind w:left="0"/>
              <w:contextualSpacing w:val="0"/>
              <w:jc w:val="center"/>
              <w:rPr>
                <w:rFonts w:cs="Arial"/>
              </w:rPr>
            </w:pPr>
            <w:r w:rsidRPr="00A910F7">
              <w:rPr>
                <w:rFonts w:cs="Arial"/>
              </w:rPr>
              <w:t>Aadress</w:t>
            </w:r>
          </w:p>
        </w:tc>
        <w:tc>
          <w:tcPr>
            <w:tcW w:w="1163" w:type="dxa"/>
            <w:shd w:val="clear" w:color="auto" w:fill="F2F2F2" w:themeFill="background1" w:themeFillShade="F2"/>
            <w:vAlign w:val="center"/>
          </w:tcPr>
          <w:p w14:paraId="158D0110"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Pindala</w:t>
            </w:r>
          </w:p>
        </w:tc>
        <w:tc>
          <w:tcPr>
            <w:tcW w:w="1842" w:type="dxa"/>
            <w:shd w:val="clear" w:color="auto" w:fill="F2F2F2" w:themeFill="background1" w:themeFillShade="F2"/>
            <w:vAlign w:val="center"/>
          </w:tcPr>
          <w:p w14:paraId="5D6E8AD1"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Katastritunnus</w:t>
            </w:r>
          </w:p>
        </w:tc>
        <w:tc>
          <w:tcPr>
            <w:tcW w:w="3374" w:type="dxa"/>
            <w:shd w:val="clear" w:color="auto" w:fill="F2F2F2" w:themeFill="background1" w:themeFillShade="F2"/>
            <w:vAlign w:val="center"/>
          </w:tcPr>
          <w:p w14:paraId="74D0631E"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tc>
      </w:tr>
      <w:tr w:rsidR="005D6FF0" w:rsidRPr="00A910F7" w14:paraId="687B5DDE"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46B32AD" w14:textId="00912B70" w:rsidR="005D6FF0" w:rsidRPr="00A910F7" w:rsidRDefault="008725A0" w:rsidP="00C92E4B">
            <w:pPr>
              <w:pStyle w:val="ListParagraph"/>
              <w:autoSpaceDE w:val="0"/>
              <w:autoSpaceDN w:val="0"/>
              <w:adjustRightInd w:val="0"/>
              <w:spacing w:before="0"/>
              <w:ind w:left="0"/>
              <w:contextualSpacing w:val="0"/>
              <w:jc w:val="center"/>
              <w:rPr>
                <w:rFonts w:cs="Arial"/>
              </w:rPr>
            </w:pPr>
            <w:r w:rsidRPr="00A910F7">
              <w:rPr>
                <w:rFonts w:cs="Arial"/>
                <w:color w:val="000000"/>
              </w:rPr>
              <w:t>Mõisa tee 6</w:t>
            </w:r>
          </w:p>
        </w:tc>
        <w:tc>
          <w:tcPr>
            <w:tcW w:w="1163" w:type="dxa"/>
            <w:vAlign w:val="center"/>
          </w:tcPr>
          <w:p w14:paraId="4F840A29" w14:textId="2CD46499" w:rsidR="005D6FF0" w:rsidRPr="00A910F7" w:rsidRDefault="002A794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rPr>
              <w:t>4380 m²</w:t>
            </w:r>
          </w:p>
        </w:tc>
        <w:tc>
          <w:tcPr>
            <w:tcW w:w="1842" w:type="dxa"/>
            <w:vAlign w:val="center"/>
          </w:tcPr>
          <w:p w14:paraId="1786B5B7" w14:textId="5C3C09C7" w:rsidR="005D6FF0" w:rsidRPr="00A910F7" w:rsidRDefault="00A31EED"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shd w:val="clear" w:color="auto" w:fill="FFFFFF"/>
              </w:rPr>
              <w:t>35201:003:0059</w:t>
            </w:r>
          </w:p>
        </w:tc>
        <w:tc>
          <w:tcPr>
            <w:tcW w:w="3374" w:type="dxa"/>
            <w:vAlign w:val="center"/>
          </w:tcPr>
          <w:p w14:paraId="25F5F9C2" w14:textId="065009F0" w:rsidR="005D6FF0" w:rsidRPr="00A910F7" w:rsidRDefault="002A794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2A794B" w:rsidRPr="00A910F7" w14:paraId="07D3FC3F"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5E993B65" w14:textId="4799F7AE" w:rsidR="002A794B" w:rsidRPr="00A910F7" w:rsidRDefault="002A794B"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11105 Kiiu-Soodla tee</w:t>
            </w:r>
          </w:p>
        </w:tc>
        <w:tc>
          <w:tcPr>
            <w:tcW w:w="1163" w:type="dxa"/>
            <w:vAlign w:val="center"/>
          </w:tcPr>
          <w:p w14:paraId="37888BAD" w14:textId="777DF0E3" w:rsidR="002A794B" w:rsidRPr="00A910F7" w:rsidRDefault="00DE20B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1742</w:t>
            </w:r>
            <w:r w:rsidR="00A910F7">
              <w:rPr>
                <w:rFonts w:cs="Arial"/>
                <w:color w:val="000000"/>
              </w:rPr>
              <w:t>6</w:t>
            </w:r>
            <w:r w:rsidRPr="00A910F7">
              <w:rPr>
                <w:rFonts w:cs="Arial"/>
                <w:color w:val="000000"/>
              </w:rPr>
              <w:t xml:space="preserve"> m²</w:t>
            </w:r>
          </w:p>
        </w:tc>
        <w:tc>
          <w:tcPr>
            <w:tcW w:w="1842" w:type="dxa"/>
            <w:vAlign w:val="center"/>
          </w:tcPr>
          <w:p w14:paraId="0C633A9A" w14:textId="6CE67DA6" w:rsidR="002A794B" w:rsidRPr="00A910F7" w:rsidRDefault="002A794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35301:001:1296</w:t>
            </w:r>
          </w:p>
        </w:tc>
        <w:tc>
          <w:tcPr>
            <w:tcW w:w="3374" w:type="dxa"/>
            <w:vAlign w:val="center"/>
          </w:tcPr>
          <w:p w14:paraId="55CBD5C0" w14:textId="409F974C" w:rsidR="002A794B" w:rsidRPr="00A910F7" w:rsidRDefault="00DE20B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 100%</w:t>
            </w:r>
          </w:p>
        </w:tc>
      </w:tr>
      <w:tr w:rsidR="002A794B" w:rsidRPr="00A910F7" w14:paraId="67D19589"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1D788D4" w14:textId="16C3AD21" w:rsidR="002A794B" w:rsidRPr="00A910F7" w:rsidRDefault="00DE20BB"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Mõisa tee 8</w:t>
            </w:r>
          </w:p>
        </w:tc>
        <w:tc>
          <w:tcPr>
            <w:tcW w:w="1163" w:type="dxa"/>
            <w:vAlign w:val="center"/>
          </w:tcPr>
          <w:p w14:paraId="74A90EF2" w14:textId="616F3F9D" w:rsidR="002A794B" w:rsidRPr="00A910F7" w:rsidRDefault="00DE20B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3022 m²</w:t>
            </w:r>
          </w:p>
        </w:tc>
        <w:tc>
          <w:tcPr>
            <w:tcW w:w="1842" w:type="dxa"/>
            <w:vAlign w:val="center"/>
          </w:tcPr>
          <w:p w14:paraId="14AF4357" w14:textId="52E1A29D" w:rsidR="002A794B" w:rsidRPr="00A910F7" w:rsidRDefault="00DE20B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35201:003:0068</w:t>
            </w:r>
          </w:p>
        </w:tc>
        <w:tc>
          <w:tcPr>
            <w:tcW w:w="3374" w:type="dxa"/>
            <w:vAlign w:val="center"/>
          </w:tcPr>
          <w:p w14:paraId="22B729F6" w14:textId="03E8630C" w:rsidR="002A794B" w:rsidRPr="00A910F7" w:rsidRDefault="005A09B3"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5A09B3" w:rsidRPr="00A910F7" w14:paraId="7D5A6BB1"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5EC0672" w14:textId="052C8440" w:rsidR="005A09B3" w:rsidRPr="00A910F7" w:rsidRDefault="005A09B3"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Mõisa tee 10</w:t>
            </w:r>
          </w:p>
        </w:tc>
        <w:tc>
          <w:tcPr>
            <w:tcW w:w="1163" w:type="dxa"/>
            <w:vAlign w:val="center"/>
          </w:tcPr>
          <w:p w14:paraId="6AC00DAA" w14:textId="4E07825B" w:rsidR="005A09B3" w:rsidRPr="00A910F7" w:rsidRDefault="005A09B3"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291</w:t>
            </w:r>
            <w:r w:rsidR="00A910F7">
              <w:rPr>
                <w:rFonts w:cs="Arial"/>
                <w:color w:val="000000"/>
              </w:rPr>
              <w:t>4</w:t>
            </w:r>
            <w:r w:rsidRPr="00A910F7">
              <w:rPr>
                <w:rFonts w:cs="Arial"/>
                <w:color w:val="000000"/>
              </w:rPr>
              <w:t xml:space="preserve"> m²</w:t>
            </w:r>
          </w:p>
        </w:tc>
        <w:tc>
          <w:tcPr>
            <w:tcW w:w="1842" w:type="dxa"/>
            <w:vAlign w:val="center"/>
          </w:tcPr>
          <w:p w14:paraId="64D9332F" w14:textId="17DA4A44" w:rsidR="005A09B3" w:rsidRPr="00A910F7" w:rsidRDefault="005A09B3"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35201:003:0099</w:t>
            </w:r>
          </w:p>
        </w:tc>
        <w:tc>
          <w:tcPr>
            <w:tcW w:w="3374" w:type="dxa"/>
            <w:vAlign w:val="center"/>
          </w:tcPr>
          <w:p w14:paraId="7B8D78A6" w14:textId="2C5FE354" w:rsidR="005A09B3" w:rsidRPr="00A910F7" w:rsidRDefault="009F5D99"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9F5D99" w:rsidRPr="00A910F7" w14:paraId="6F90FF86"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ED3531F" w14:textId="2349206F" w:rsidR="009F5D99" w:rsidRPr="00A910F7" w:rsidRDefault="009F5D99"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Eespõllu</w:t>
            </w:r>
          </w:p>
        </w:tc>
        <w:tc>
          <w:tcPr>
            <w:tcW w:w="1163" w:type="dxa"/>
            <w:vAlign w:val="center"/>
          </w:tcPr>
          <w:p w14:paraId="7C28965D" w14:textId="2FCA7F15" w:rsidR="009F5D99" w:rsidRPr="00A910F7" w:rsidRDefault="009F5D99"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752</w:t>
            </w:r>
            <w:r w:rsidR="00A910F7">
              <w:rPr>
                <w:rFonts w:cs="Arial"/>
                <w:color w:val="000000"/>
              </w:rPr>
              <w:t>4</w:t>
            </w:r>
            <w:r w:rsidRPr="00A910F7">
              <w:rPr>
                <w:rFonts w:cs="Arial"/>
                <w:color w:val="000000"/>
              </w:rPr>
              <w:t xml:space="preserve"> m²</w:t>
            </w:r>
          </w:p>
        </w:tc>
        <w:tc>
          <w:tcPr>
            <w:tcW w:w="1842" w:type="dxa"/>
            <w:vAlign w:val="center"/>
          </w:tcPr>
          <w:p w14:paraId="3C1D6047" w14:textId="389C7BC8" w:rsidR="009F5D99" w:rsidRPr="00A910F7" w:rsidRDefault="009F5D99"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35301:001:1037</w:t>
            </w:r>
          </w:p>
        </w:tc>
        <w:tc>
          <w:tcPr>
            <w:tcW w:w="3374" w:type="dxa"/>
            <w:vAlign w:val="center"/>
          </w:tcPr>
          <w:p w14:paraId="4E034C40" w14:textId="76BF8DB7" w:rsidR="009F5D99" w:rsidRPr="00A910F7" w:rsidRDefault="001D4797"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r w:rsidR="001D4797" w:rsidRPr="00A910F7" w14:paraId="1DDE8D9C"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3442E9E" w14:textId="35A80476" w:rsidR="001D4797" w:rsidRPr="00A910F7" w:rsidRDefault="00190B8C"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Lillevälja</w:t>
            </w:r>
          </w:p>
        </w:tc>
        <w:tc>
          <w:tcPr>
            <w:tcW w:w="1163" w:type="dxa"/>
            <w:vAlign w:val="center"/>
          </w:tcPr>
          <w:p w14:paraId="09BD2291" w14:textId="1BEBB66E" w:rsidR="001D4797" w:rsidRPr="00A910F7" w:rsidRDefault="00A910F7"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50954 m²</w:t>
            </w:r>
          </w:p>
        </w:tc>
        <w:tc>
          <w:tcPr>
            <w:tcW w:w="1842" w:type="dxa"/>
            <w:vAlign w:val="center"/>
          </w:tcPr>
          <w:p w14:paraId="37E3CCDF" w14:textId="226E9E89" w:rsidR="001D4797" w:rsidRPr="00A910F7" w:rsidRDefault="00190B8C"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35301:001:0968</w:t>
            </w:r>
          </w:p>
        </w:tc>
        <w:tc>
          <w:tcPr>
            <w:tcW w:w="3374" w:type="dxa"/>
            <w:vAlign w:val="center"/>
          </w:tcPr>
          <w:p w14:paraId="393769B1" w14:textId="438CE738" w:rsidR="001D4797" w:rsidRPr="00A910F7" w:rsidRDefault="00190B8C"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bl>
    <w:p w14:paraId="66A7C7C8" w14:textId="77777777" w:rsidR="005D6FF0" w:rsidRPr="00A910F7" w:rsidRDefault="005D6FF0" w:rsidP="00C92E4B">
      <w:pPr>
        <w:spacing w:before="0" w:after="0"/>
        <w:rPr>
          <w:rFonts w:cs="Arial"/>
        </w:rPr>
      </w:pPr>
    </w:p>
    <w:p w14:paraId="342BAB80" w14:textId="77777777" w:rsidR="00E81250" w:rsidRPr="00A910F7" w:rsidRDefault="00E81250" w:rsidP="005C3F1C">
      <w:pPr>
        <w:pStyle w:val="Heading2"/>
      </w:pPr>
      <w:bookmarkStart w:id="18" w:name="_Toc497647801"/>
      <w:bookmarkStart w:id="19" w:name="_Toc187766431"/>
      <w:r w:rsidRPr="00A910F7">
        <w:t>Olemasolevad teed ja juurdepääsud</w:t>
      </w:r>
      <w:bookmarkEnd w:id="18"/>
      <w:bookmarkEnd w:id="19"/>
    </w:p>
    <w:p w14:paraId="7CD184AA" w14:textId="6E42E5B2" w:rsidR="009D707A" w:rsidRPr="00A910F7" w:rsidRDefault="00B54D61" w:rsidP="00C92E4B">
      <w:pPr>
        <w:autoSpaceDE w:val="0"/>
        <w:autoSpaceDN w:val="0"/>
        <w:adjustRightInd w:val="0"/>
        <w:spacing w:before="0" w:after="0"/>
        <w:rPr>
          <w:rFonts w:cs="Arial"/>
        </w:rPr>
      </w:pPr>
      <w:r w:rsidRPr="00A910F7">
        <w:rPr>
          <w:rFonts w:cs="Arial"/>
        </w:rPr>
        <w:t>Juurdepääs planeeritavale alale on tagatud kõrvalmaanteelt 11105 Kiiu-Soodla tee.</w:t>
      </w:r>
    </w:p>
    <w:p w14:paraId="28DC6BAE" w14:textId="77777777" w:rsidR="00B54D61" w:rsidRPr="00A910F7" w:rsidRDefault="00B54D61" w:rsidP="00C92E4B">
      <w:pPr>
        <w:autoSpaceDE w:val="0"/>
        <w:autoSpaceDN w:val="0"/>
        <w:adjustRightInd w:val="0"/>
        <w:spacing w:before="0" w:after="0"/>
        <w:rPr>
          <w:rFonts w:cs="Arial"/>
        </w:rPr>
      </w:pPr>
    </w:p>
    <w:p w14:paraId="0CDB76E1" w14:textId="77777777" w:rsidR="00E81250" w:rsidRPr="00A910F7" w:rsidRDefault="00E81250" w:rsidP="005C3F1C">
      <w:pPr>
        <w:pStyle w:val="Heading2"/>
      </w:pPr>
      <w:bookmarkStart w:id="20" w:name="_Toc497647802"/>
      <w:bookmarkStart w:id="21" w:name="_Toc187766432"/>
      <w:r w:rsidRPr="00A910F7">
        <w:t>Olemasolev tehnovarustus</w:t>
      </w:r>
      <w:bookmarkEnd w:id="20"/>
      <w:bookmarkEnd w:id="21"/>
    </w:p>
    <w:p w14:paraId="5A6C58CC" w14:textId="62145A49" w:rsidR="003A1612" w:rsidRDefault="00E9017D" w:rsidP="00C92E4B">
      <w:pPr>
        <w:pStyle w:val="ListParagraph"/>
        <w:autoSpaceDE w:val="0"/>
        <w:autoSpaceDN w:val="0"/>
        <w:adjustRightInd w:val="0"/>
        <w:spacing w:before="0" w:after="0"/>
        <w:ind w:left="0"/>
        <w:contextualSpacing w:val="0"/>
        <w:rPr>
          <w:rFonts w:cs="Arial"/>
        </w:rPr>
      </w:pPr>
      <w:r w:rsidRPr="00A910F7">
        <w:rPr>
          <w:rFonts w:cs="Arial"/>
        </w:rPr>
        <w:t>P</w:t>
      </w:r>
      <w:r w:rsidR="005D6FF0" w:rsidRPr="00A910F7">
        <w:rPr>
          <w:rFonts w:cs="Arial"/>
        </w:rPr>
        <w:t>laneeringuala</w:t>
      </w:r>
      <w:r w:rsidR="003471A7" w:rsidRPr="00A910F7">
        <w:rPr>
          <w:rFonts w:cs="Arial"/>
        </w:rPr>
        <w:t xml:space="preserve"> </w:t>
      </w:r>
      <w:r w:rsidRPr="00A910F7">
        <w:rPr>
          <w:rFonts w:cs="Arial"/>
        </w:rPr>
        <w:t>paikneb tsentraalsete tehnovõrkudega varustatud piirkonnas</w:t>
      </w:r>
      <w:r w:rsidR="00606637" w:rsidRPr="00A910F7">
        <w:rPr>
          <w:rFonts w:cs="Arial"/>
        </w:rPr>
        <w:t>.</w:t>
      </w:r>
    </w:p>
    <w:p w14:paraId="7C4C8EE8" w14:textId="77777777" w:rsidR="005C3F1C" w:rsidRPr="00A910F7" w:rsidRDefault="005C3F1C" w:rsidP="00C92E4B">
      <w:pPr>
        <w:pStyle w:val="ListParagraph"/>
        <w:autoSpaceDE w:val="0"/>
        <w:autoSpaceDN w:val="0"/>
        <w:adjustRightInd w:val="0"/>
        <w:spacing w:before="0" w:after="0"/>
        <w:ind w:left="0"/>
        <w:contextualSpacing w:val="0"/>
        <w:rPr>
          <w:rFonts w:cs="Arial"/>
        </w:rPr>
      </w:pPr>
    </w:p>
    <w:p w14:paraId="5140325A" w14:textId="77777777" w:rsidR="00E81250" w:rsidRPr="00A910F7" w:rsidRDefault="00E81250" w:rsidP="005C3F1C">
      <w:pPr>
        <w:pStyle w:val="Heading2"/>
      </w:pPr>
      <w:bookmarkStart w:id="22" w:name="_Toc497647803"/>
      <w:bookmarkStart w:id="23" w:name="_Toc187766433"/>
      <w:r w:rsidRPr="00A910F7">
        <w:t>Olemasolev haljastus ja keskkond</w:t>
      </w:r>
      <w:bookmarkEnd w:id="22"/>
      <w:bookmarkEnd w:id="23"/>
    </w:p>
    <w:p w14:paraId="35B4982E" w14:textId="398201A5" w:rsidR="004C2BEA" w:rsidRDefault="004C2BEA" w:rsidP="00C92E4B">
      <w:pPr>
        <w:pStyle w:val="ListParagraph"/>
        <w:autoSpaceDE w:val="0"/>
        <w:autoSpaceDN w:val="0"/>
        <w:adjustRightInd w:val="0"/>
        <w:spacing w:before="0" w:after="0"/>
        <w:ind w:left="0"/>
        <w:rPr>
          <w:rFonts w:cs="Arial"/>
        </w:rPr>
      </w:pPr>
      <w:r w:rsidRPr="00A910F7">
        <w:rPr>
          <w:rFonts w:cs="Arial"/>
        </w:rPr>
        <w:t>Planeeringuala on</w:t>
      </w:r>
      <w:r w:rsidR="009E40CA" w:rsidRPr="00A910F7">
        <w:rPr>
          <w:rFonts w:cs="Arial"/>
        </w:rPr>
        <w:t xml:space="preserve"> enamjaolt</w:t>
      </w:r>
      <w:r w:rsidRPr="00A910F7">
        <w:rPr>
          <w:rFonts w:cs="Arial"/>
        </w:rPr>
        <w:t xml:space="preserve"> looduslik heinamaa</w:t>
      </w:r>
      <w:r w:rsidR="009E40CA" w:rsidRPr="00A910F7">
        <w:rPr>
          <w:rFonts w:cs="Arial"/>
        </w:rPr>
        <w:t xml:space="preserve">. Kõrghaljastus kasvab Kiiu oja </w:t>
      </w:r>
      <w:r w:rsidR="007650E1" w:rsidRPr="00A910F7">
        <w:rPr>
          <w:rFonts w:cs="Arial"/>
        </w:rPr>
        <w:t>kallastel, mis asub planeeringuala kirdeosas</w:t>
      </w:r>
      <w:r w:rsidRPr="00A910F7">
        <w:rPr>
          <w:rFonts w:cs="Arial"/>
        </w:rPr>
        <w:t>.</w:t>
      </w:r>
    </w:p>
    <w:p w14:paraId="5F4E9A8E" w14:textId="77777777" w:rsidR="00B50E60" w:rsidRDefault="00B50E60" w:rsidP="00C92E4B">
      <w:pPr>
        <w:pStyle w:val="ListParagraph"/>
        <w:autoSpaceDE w:val="0"/>
        <w:autoSpaceDN w:val="0"/>
        <w:adjustRightInd w:val="0"/>
        <w:spacing w:before="0" w:after="0"/>
        <w:ind w:left="0"/>
        <w:rPr>
          <w:rFonts w:cs="Arial"/>
        </w:rPr>
      </w:pPr>
    </w:p>
    <w:p w14:paraId="16A6A7ED" w14:textId="77777777" w:rsidR="00712479" w:rsidRPr="00A910F7" w:rsidRDefault="00E81250" w:rsidP="005C3F1C">
      <w:pPr>
        <w:pStyle w:val="Heading2"/>
      </w:pPr>
      <w:bookmarkStart w:id="24" w:name="_Toc497647804"/>
      <w:bookmarkStart w:id="25" w:name="_Toc187766434"/>
      <w:r w:rsidRPr="00A910F7">
        <w:t>Kehtivad piirangud</w:t>
      </w:r>
      <w:bookmarkEnd w:id="24"/>
      <w:bookmarkEnd w:id="25"/>
    </w:p>
    <w:p w14:paraId="1284EDF7" w14:textId="77777777" w:rsidR="000C73B7" w:rsidRPr="00A910F7" w:rsidRDefault="00712479" w:rsidP="00C92E4B">
      <w:pPr>
        <w:autoSpaceDE w:val="0"/>
        <w:autoSpaceDN w:val="0"/>
        <w:adjustRightInd w:val="0"/>
        <w:spacing w:before="0" w:after="0"/>
        <w:rPr>
          <w:rFonts w:cs="Arial"/>
        </w:rPr>
      </w:pPr>
      <w:r w:rsidRPr="00A910F7">
        <w:rPr>
          <w:rFonts w:cs="Arial"/>
        </w:rPr>
        <w:t>Planeeritava maa-ala maakasutust kitsendavad:</w:t>
      </w:r>
    </w:p>
    <w:p w14:paraId="46B70E3F" w14:textId="61A6934A" w:rsidR="00810191"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t</w:t>
      </w:r>
      <w:r w:rsidR="00810191" w:rsidRPr="00A910F7">
        <w:rPr>
          <w:rFonts w:cs="Arial"/>
        </w:rPr>
        <w:t xml:space="preserve">ee kaitsevöönd </w:t>
      </w:r>
      <w:r w:rsidR="00EE26C9">
        <w:rPr>
          <w:rFonts w:cs="Arial"/>
        </w:rPr>
        <w:t>3</w:t>
      </w:r>
      <w:r w:rsidR="00810191" w:rsidRPr="00A910F7">
        <w:rPr>
          <w:rFonts w:cs="Arial"/>
        </w:rPr>
        <w:t>0</w:t>
      </w:r>
      <w:r w:rsidRPr="00A910F7">
        <w:rPr>
          <w:rFonts w:cs="Arial"/>
        </w:rPr>
        <w:t xml:space="preserve"> </w:t>
      </w:r>
      <w:r w:rsidR="00810191" w:rsidRPr="00A910F7">
        <w:rPr>
          <w:rFonts w:cs="Arial"/>
        </w:rPr>
        <w:t>m</w:t>
      </w:r>
      <w:r w:rsidR="00047580" w:rsidRPr="00A910F7">
        <w:rPr>
          <w:rFonts w:cs="Arial"/>
        </w:rPr>
        <w:t xml:space="preserve"> (</w:t>
      </w:r>
      <w:r w:rsidR="00047580" w:rsidRPr="00A910F7">
        <w:rPr>
          <w:rFonts w:cs="Arial"/>
          <w:shd w:val="clear" w:color="auto" w:fill="FFFFFF"/>
        </w:rPr>
        <w:t>Ehitusseadustik)</w:t>
      </w:r>
      <w:r w:rsidR="00810191" w:rsidRPr="00A910F7">
        <w:rPr>
          <w:rFonts w:cs="Arial"/>
        </w:rPr>
        <w:t>;</w:t>
      </w:r>
    </w:p>
    <w:p w14:paraId="17CDB211" w14:textId="3BD13954" w:rsidR="00460661" w:rsidRPr="00A910F7" w:rsidRDefault="00460661" w:rsidP="00C92E4B">
      <w:pPr>
        <w:pStyle w:val="ListParagraph"/>
        <w:numPr>
          <w:ilvl w:val="0"/>
          <w:numId w:val="12"/>
        </w:numPr>
        <w:autoSpaceDE w:val="0"/>
        <w:autoSpaceDN w:val="0"/>
        <w:adjustRightInd w:val="0"/>
        <w:spacing w:before="0" w:after="0"/>
        <w:ind w:left="284" w:hanging="218"/>
        <w:rPr>
          <w:rFonts w:cs="Arial"/>
        </w:rPr>
      </w:pPr>
      <w:r>
        <w:rPr>
          <w:rFonts w:cs="Arial"/>
        </w:rPr>
        <w:t>veekogu kallasrada 4</w:t>
      </w:r>
      <w:r w:rsidR="00A46C2F" w:rsidRPr="00A910F7">
        <w:rPr>
          <w:rFonts w:cs="Arial"/>
        </w:rPr>
        <w:t> </w:t>
      </w:r>
      <w:r>
        <w:rPr>
          <w:rFonts w:cs="Arial"/>
        </w:rPr>
        <w:t>m (</w:t>
      </w:r>
      <w:r w:rsidRPr="00460661">
        <w:rPr>
          <w:rFonts w:cs="Arial"/>
        </w:rPr>
        <w:t>Keskkonnaseadustiku üldosa seadus</w:t>
      </w:r>
      <w:r>
        <w:rPr>
          <w:rFonts w:cs="Arial"/>
        </w:rPr>
        <w:t>);</w:t>
      </w:r>
    </w:p>
    <w:p w14:paraId="156397AC" w14:textId="49AA27AA" w:rsidR="00810191"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lastRenderedPageBreak/>
        <w:t>k</w:t>
      </w:r>
      <w:r w:rsidR="001B1493" w:rsidRPr="00A910F7">
        <w:rPr>
          <w:rFonts w:cs="Arial"/>
        </w:rPr>
        <w:t>alda veekaitsevöönd 10</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Veeseadus)</w:t>
      </w:r>
      <w:r w:rsidR="001B1493" w:rsidRPr="00A910F7">
        <w:rPr>
          <w:rFonts w:cs="Arial"/>
        </w:rPr>
        <w:t>;</w:t>
      </w:r>
    </w:p>
    <w:p w14:paraId="162C7C5C" w14:textId="39C502B9" w:rsidR="001B1493"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e</w:t>
      </w:r>
      <w:r w:rsidR="001B1493" w:rsidRPr="00A910F7">
        <w:rPr>
          <w:rFonts w:cs="Arial"/>
        </w:rPr>
        <w:t>esvoolu kaitsevöönd 15</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Maaparandusseadus)</w:t>
      </w:r>
      <w:r w:rsidR="001B1493" w:rsidRPr="00A910F7">
        <w:rPr>
          <w:rFonts w:cs="Arial"/>
        </w:rPr>
        <w:t>;</w:t>
      </w:r>
    </w:p>
    <w:p w14:paraId="6BA7E9E3" w14:textId="4C89E2BA" w:rsidR="001B1493"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ehituskeeluvöönd 25</w:t>
      </w:r>
      <w:r w:rsidRPr="00A910F7">
        <w:rPr>
          <w:rFonts w:cs="Arial"/>
        </w:rPr>
        <w:t xml:space="preserve"> </w:t>
      </w:r>
      <w:r w:rsidR="001B1493" w:rsidRPr="00A910F7">
        <w:rPr>
          <w:rFonts w:cs="Arial"/>
        </w:rPr>
        <w:t>m</w:t>
      </w:r>
      <w:r w:rsidR="00FE65F8" w:rsidRPr="00A910F7">
        <w:rPr>
          <w:rFonts w:cs="Arial"/>
        </w:rPr>
        <w:t xml:space="preserve"> (Looduskaitseseadus)</w:t>
      </w:r>
      <w:r w:rsidR="001B1493" w:rsidRPr="00A910F7">
        <w:rPr>
          <w:rFonts w:cs="Arial"/>
        </w:rPr>
        <w:t>;</w:t>
      </w:r>
    </w:p>
    <w:p w14:paraId="2EF3CEBB" w14:textId="79A1339A" w:rsidR="001B1493"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piiranguvöönd 50</w:t>
      </w:r>
      <w:r w:rsidRPr="00A910F7">
        <w:rPr>
          <w:rFonts w:cs="Arial"/>
        </w:rPr>
        <w:t xml:space="preserve"> </w:t>
      </w:r>
      <w:r w:rsidR="001B1493" w:rsidRPr="00A910F7">
        <w:rPr>
          <w:rFonts w:cs="Arial"/>
        </w:rPr>
        <w:t>m</w:t>
      </w:r>
      <w:r w:rsidR="00D51CB5" w:rsidRPr="00A910F7">
        <w:rPr>
          <w:rFonts w:cs="Arial"/>
        </w:rPr>
        <w:t xml:space="preserve"> (Looduskaitseseadus)</w:t>
      </w:r>
      <w:r w:rsidR="00F24325">
        <w:rPr>
          <w:rFonts w:cs="Arial"/>
        </w:rPr>
        <w:t>;</w:t>
      </w:r>
    </w:p>
    <w:p w14:paraId="5FE8235D" w14:textId="6E3EEBCA" w:rsidR="00F24325" w:rsidRDefault="00F24325" w:rsidP="00556EE1">
      <w:pPr>
        <w:pStyle w:val="ListParagraph"/>
        <w:numPr>
          <w:ilvl w:val="0"/>
          <w:numId w:val="12"/>
        </w:numPr>
        <w:autoSpaceDE w:val="0"/>
        <w:autoSpaceDN w:val="0"/>
        <w:adjustRightInd w:val="0"/>
        <w:spacing w:before="0" w:after="0"/>
        <w:ind w:left="284" w:right="-23" w:hanging="218"/>
        <w:rPr>
          <w:rFonts w:cs="Arial"/>
        </w:rPr>
      </w:pPr>
      <w:r>
        <w:rPr>
          <w:rFonts w:cs="Arial"/>
        </w:rPr>
        <w:t>elektri maakaabelliin 1</w:t>
      </w:r>
      <w:r w:rsidR="00A46C2F">
        <w:rPr>
          <w:rFonts w:cs="Arial"/>
        </w:rPr>
        <w:t xml:space="preserve"> – </w:t>
      </w:r>
      <w:r>
        <w:rPr>
          <w:rFonts w:cs="Arial"/>
        </w:rPr>
        <w:t xml:space="preserve">20 </w:t>
      </w:r>
      <w:proofErr w:type="spellStart"/>
      <w:r>
        <w:rPr>
          <w:rFonts w:cs="Arial"/>
        </w:rPr>
        <w:t>kV</w:t>
      </w:r>
      <w:proofErr w:type="spellEnd"/>
      <w:r>
        <w:rPr>
          <w:rFonts w:cs="Arial"/>
        </w:rPr>
        <w:t xml:space="preserve"> (</w:t>
      </w:r>
      <w:r w:rsidRPr="00F24325">
        <w:rPr>
          <w:rFonts w:cs="Arial"/>
        </w:rPr>
        <w:t>AJ Šahti - AJ Mesila</w:t>
      </w:r>
      <w:r>
        <w:rPr>
          <w:rFonts w:cs="Arial"/>
        </w:rPr>
        <w:t>), 1</w:t>
      </w:r>
      <w:r w:rsidR="00A46C2F" w:rsidRPr="00A910F7">
        <w:rPr>
          <w:rFonts w:cs="Arial"/>
        </w:rPr>
        <w:t> </w:t>
      </w:r>
      <w:r>
        <w:rPr>
          <w:rFonts w:cs="Arial"/>
        </w:rPr>
        <w:t>m ulatuses äärmise kaabli teljest kummalegi poole telge;</w:t>
      </w:r>
    </w:p>
    <w:p w14:paraId="3064478F" w14:textId="0533891B" w:rsidR="00F24325" w:rsidRDefault="00F24325" w:rsidP="00F24325">
      <w:pPr>
        <w:pStyle w:val="ListParagraph"/>
        <w:numPr>
          <w:ilvl w:val="0"/>
          <w:numId w:val="12"/>
        </w:numPr>
        <w:autoSpaceDE w:val="0"/>
        <w:autoSpaceDN w:val="0"/>
        <w:adjustRightInd w:val="0"/>
        <w:spacing w:before="0" w:after="0"/>
        <w:ind w:left="284" w:hanging="218"/>
        <w:rPr>
          <w:rFonts w:cs="Arial"/>
        </w:rPr>
      </w:pPr>
      <w:r>
        <w:rPr>
          <w:rFonts w:cs="Arial"/>
        </w:rPr>
        <w:t>elektri õhuliin alla 1 kV, 2 m ulatuses liini teljest kummalegi poole telge;</w:t>
      </w:r>
    </w:p>
    <w:p w14:paraId="04CA58E8" w14:textId="337AF410" w:rsidR="00F24325" w:rsidRPr="00F24325" w:rsidRDefault="00F24325" w:rsidP="00556EE1">
      <w:pPr>
        <w:pStyle w:val="ListParagraph"/>
        <w:numPr>
          <w:ilvl w:val="0"/>
          <w:numId w:val="12"/>
        </w:numPr>
        <w:autoSpaceDE w:val="0"/>
        <w:autoSpaceDN w:val="0"/>
        <w:adjustRightInd w:val="0"/>
        <w:spacing w:before="0" w:after="0"/>
        <w:ind w:left="284" w:right="-165" w:hanging="218"/>
        <w:rPr>
          <w:rFonts w:cs="Arial"/>
        </w:rPr>
      </w:pPr>
      <w:r w:rsidRPr="00F24325">
        <w:rPr>
          <w:rFonts w:cs="Arial"/>
        </w:rPr>
        <w:t>elektri</w:t>
      </w:r>
      <w:r w:rsidRPr="00556EE1">
        <w:rPr>
          <w:rFonts w:cs="Arial"/>
          <w:spacing w:val="-20"/>
        </w:rPr>
        <w:t xml:space="preserve"> </w:t>
      </w:r>
      <w:r w:rsidRPr="00F24325">
        <w:rPr>
          <w:rFonts w:cs="Arial"/>
        </w:rPr>
        <w:t>maakaabelliin</w:t>
      </w:r>
      <w:r>
        <w:rPr>
          <w:rFonts w:cs="Arial"/>
        </w:rPr>
        <w:t>id</w:t>
      </w:r>
      <w:r w:rsidRPr="00556EE1">
        <w:rPr>
          <w:rFonts w:cs="Arial"/>
          <w:spacing w:val="-20"/>
        </w:rPr>
        <w:t xml:space="preserve"> </w:t>
      </w:r>
      <w:r>
        <w:rPr>
          <w:rFonts w:cs="Arial"/>
        </w:rPr>
        <w:t>(kokku</w:t>
      </w:r>
      <w:r w:rsidRPr="00556EE1">
        <w:rPr>
          <w:rFonts w:cs="Arial"/>
          <w:spacing w:val="-20"/>
        </w:rPr>
        <w:t xml:space="preserve"> </w:t>
      </w:r>
      <w:r>
        <w:rPr>
          <w:rFonts w:cs="Arial"/>
        </w:rPr>
        <w:t>4</w:t>
      </w:r>
      <w:r w:rsidRPr="00556EE1">
        <w:rPr>
          <w:rFonts w:cs="Arial"/>
          <w:spacing w:val="-20"/>
        </w:rPr>
        <w:t xml:space="preserve"> </w:t>
      </w:r>
      <w:r>
        <w:rPr>
          <w:rFonts w:cs="Arial"/>
        </w:rPr>
        <w:t>tk)</w:t>
      </w:r>
      <w:r w:rsidRPr="00556EE1">
        <w:rPr>
          <w:rFonts w:cs="Arial"/>
          <w:spacing w:val="-20"/>
        </w:rPr>
        <w:t xml:space="preserve"> </w:t>
      </w:r>
      <w:r>
        <w:rPr>
          <w:rFonts w:cs="Arial"/>
        </w:rPr>
        <w:t>alla</w:t>
      </w:r>
      <w:r w:rsidRPr="00556EE1">
        <w:rPr>
          <w:rFonts w:cs="Arial"/>
          <w:spacing w:val="-20"/>
        </w:rPr>
        <w:t xml:space="preserve"> </w:t>
      </w:r>
      <w:r w:rsidRPr="00F24325">
        <w:rPr>
          <w:rFonts w:cs="Arial"/>
        </w:rPr>
        <w:t>1</w:t>
      </w:r>
      <w:r w:rsidR="00A46C2F" w:rsidRPr="00A910F7">
        <w:rPr>
          <w:rFonts w:cs="Arial"/>
        </w:rPr>
        <w:t> </w:t>
      </w:r>
      <w:proofErr w:type="spellStart"/>
      <w:r>
        <w:rPr>
          <w:rFonts w:cs="Arial"/>
        </w:rPr>
        <w:t>kV</w:t>
      </w:r>
      <w:proofErr w:type="spellEnd"/>
      <w:r>
        <w:rPr>
          <w:rFonts w:cs="Arial"/>
        </w:rPr>
        <w:t>,</w:t>
      </w:r>
      <w:r w:rsidRPr="00556EE1">
        <w:rPr>
          <w:rFonts w:cs="Arial"/>
          <w:spacing w:val="-20"/>
        </w:rPr>
        <w:t xml:space="preserve"> </w:t>
      </w:r>
      <w:r w:rsidRPr="00F24325">
        <w:rPr>
          <w:rFonts w:cs="Arial"/>
        </w:rPr>
        <w:t>1</w:t>
      </w:r>
      <w:r w:rsidR="00A46C2F" w:rsidRPr="00A910F7">
        <w:rPr>
          <w:rFonts w:cs="Arial"/>
        </w:rPr>
        <w:t> </w:t>
      </w:r>
      <w:r w:rsidRPr="00F24325">
        <w:rPr>
          <w:rFonts w:cs="Arial"/>
        </w:rPr>
        <w:t>m</w:t>
      </w:r>
      <w:r w:rsidRPr="00556EE1">
        <w:rPr>
          <w:rFonts w:cs="Arial"/>
          <w:spacing w:val="-20"/>
        </w:rPr>
        <w:t xml:space="preserve"> </w:t>
      </w:r>
      <w:r w:rsidRPr="00F24325">
        <w:rPr>
          <w:rFonts w:cs="Arial"/>
        </w:rPr>
        <w:t>ulatuses</w:t>
      </w:r>
      <w:r w:rsidRPr="00556EE1">
        <w:rPr>
          <w:rFonts w:cs="Arial"/>
          <w:spacing w:val="-20"/>
        </w:rPr>
        <w:t xml:space="preserve"> </w:t>
      </w:r>
      <w:r w:rsidRPr="00F24325">
        <w:rPr>
          <w:rFonts w:cs="Arial"/>
        </w:rPr>
        <w:t>äärmise</w:t>
      </w:r>
      <w:r w:rsidRPr="00556EE1">
        <w:rPr>
          <w:rFonts w:cs="Arial"/>
          <w:spacing w:val="-20"/>
        </w:rPr>
        <w:t xml:space="preserve"> </w:t>
      </w:r>
      <w:r w:rsidRPr="00F24325">
        <w:rPr>
          <w:rFonts w:cs="Arial"/>
        </w:rPr>
        <w:t>kaabli</w:t>
      </w:r>
      <w:r w:rsidRPr="00556EE1">
        <w:rPr>
          <w:rFonts w:cs="Arial"/>
          <w:spacing w:val="-20"/>
        </w:rPr>
        <w:t xml:space="preserve"> </w:t>
      </w:r>
      <w:r w:rsidRPr="00F24325">
        <w:rPr>
          <w:rFonts w:cs="Arial"/>
        </w:rPr>
        <w:t>teljest</w:t>
      </w:r>
      <w:r w:rsidRPr="00556EE1">
        <w:rPr>
          <w:rFonts w:cs="Arial"/>
          <w:spacing w:val="-20"/>
        </w:rPr>
        <w:t xml:space="preserve"> </w:t>
      </w:r>
      <w:r w:rsidRPr="00F24325">
        <w:rPr>
          <w:rFonts w:cs="Arial"/>
        </w:rPr>
        <w:t>kummalegi</w:t>
      </w:r>
      <w:r w:rsidRPr="00556EE1">
        <w:rPr>
          <w:rFonts w:cs="Arial"/>
          <w:spacing w:val="-20"/>
        </w:rPr>
        <w:t xml:space="preserve"> </w:t>
      </w:r>
      <w:r w:rsidRPr="00F24325">
        <w:rPr>
          <w:rFonts w:cs="Arial"/>
        </w:rPr>
        <w:t>poole</w:t>
      </w:r>
      <w:r w:rsidRPr="00556EE1">
        <w:rPr>
          <w:rFonts w:cs="Arial"/>
          <w:spacing w:val="-20"/>
        </w:rPr>
        <w:t xml:space="preserve"> </w:t>
      </w:r>
      <w:r w:rsidRPr="00F24325">
        <w:rPr>
          <w:rFonts w:cs="Arial"/>
        </w:rPr>
        <w:t>telge</w:t>
      </w:r>
      <w:r w:rsidR="00A46C2F">
        <w:rPr>
          <w:rFonts w:cs="Arial"/>
        </w:rPr>
        <w:t>.</w:t>
      </w:r>
    </w:p>
    <w:p w14:paraId="205A8128" w14:textId="77777777" w:rsidR="00F24325" w:rsidRPr="00F24325" w:rsidRDefault="00F24325" w:rsidP="00F24325">
      <w:pPr>
        <w:autoSpaceDE w:val="0"/>
        <w:autoSpaceDN w:val="0"/>
        <w:adjustRightInd w:val="0"/>
        <w:spacing w:before="0" w:after="0"/>
        <w:rPr>
          <w:rFonts w:cs="Arial"/>
        </w:rPr>
      </w:pPr>
    </w:p>
    <w:p w14:paraId="0ED595D5" w14:textId="276F9FCB" w:rsidR="00C92E4B" w:rsidRDefault="001E0EDA" w:rsidP="005C3F1C">
      <w:pPr>
        <w:spacing w:before="0" w:after="0"/>
        <w:rPr>
          <w:rFonts w:cs="Arial"/>
        </w:rPr>
      </w:pPr>
      <w:r w:rsidRPr="00A910F7">
        <w:rPr>
          <w:rFonts w:cs="Arial"/>
        </w:rPr>
        <w:t>Olemasolevad kitsendused on esitatud joonisel AS-03 Põhijoonis.</w:t>
      </w:r>
    </w:p>
    <w:p w14:paraId="3B4D5ABD" w14:textId="77777777" w:rsidR="00E02E27" w:rsidRDefault="00E02E27" w:rsidP="005C3F1C">
      <w:pPr>
        <w:spacing w:before="0" w:after="0"/>
        <w:rPr>
          <w:rFonts w:cs="Arial"/>
        </w:rPr>
      </w:pPr>
    </w:p>
    <w:p w14:paraId="63DF47CB" w14:textId="77777777" w:rsidR="00E02E27" w:rsidRPr="00A910F7" w:rsidRDefault="00E02E27" w:rsidP="005C3F1C">
      <w:pPr>
        <w:spacing w:before="0" w:after="0"/>
        <w:rPr>
          <w:rFonts w:cs="Arial"/>
        </w:rPr>
      </w:pPr>
    </w:p>
    <w:p w14:paraId="4690CCC7" w14:textId="2C00E64E" w:rsidR="00E81250" w:rsidRPr="00A910F7" w:rsidRDefault="001A05C4" w:rsidP="00E02E27">
      <w:pPr>
        <w:pStyle w:val="Heading1"/>
        <w:spacing w:before="0"/>
        <w:ind w:left="431" w:hanging="431"/>
      </w:pPr>
      <w:bookmarkStart w:id="26" w:name="_Toc187766435"/>
      <w:r w:rsidRPr="00A910F7">
        <w:t>PLANEERINGU ETTEPANEK</w:t>
      </w:r>
      <w:bookmarkEnd w:id="26"/>
    </w:p>
    <w:p w14:paraId="3C0CBC25" w14:textId="77777777" w:rsidR="00BD164C" w:rsidRPr="00A910F7" w:rsidRDefault="00BD164C" w:rsidP="00C92E4B">
      <w:pPr>
        <w:spacing w:before="0" w:after="0"/>
        <w:rPr>
          <w:rFonts w:cs="Arial"/>
        </w:rPr>
      </w:pPr>
    </w:p>
    <w:p w14:paraId="405056A3" w14:textId="05754056" w:rsidR="0009685E" w:rsidRPr="00A910F7" w:rsidRDefault="00E81250" w:rsidP="005C3F1C">
      <w:pPr>
        <w:pStyle w:val="Heading2"/>
      </w:pPr>
      <w:bookmarkStart w:id="27" w:name="_Toc497647806"/>
      <w:bookmarkStart w:id="28" w:name="_Toc187766436"/>
      <w:r w:rsidRPr="00A910F7">
        <w:t>Krundijaotus</w:t>
      </w:r>
      <w:bookmarkEnd w:id="27"/>
      <w:r w:rsidR="0028364A" w:rsidRPr="00A910F7">
        <w:t xml:space="preserve"> ja hoonestusala</w:t>
      </w:r>
      <w:bookmarkEnd w:id="28"/>
    </w:p>
    <w:p w14:paraId="7418F9C3" w14:textId="1AA3541F" w:rsidR="0028364A" w:rsidRPr="00A910F7" w:rsidRDefault="0028364A" w:rsidP="00C92E4B">
      <w:pPr>
        <w:spacing w:before="0" w:after="0"/>
        <w:rPr>
          <w:rFonts w:cs="Arial"/>
        </w:rPr>
      </w:pPr>
      <w:r w:rsidRPr="00A910F7">
        <w:rPr>
          <w:rFonts w:cs="Arial"/>
        </w:rPr>
        <w:t xml:space="preserve">Planeeringus on kavandatud neli elamumaa, </w:t>
      </w:r>
      <w:r w:rsidR="00A23560" w:rsidRPr="00A910F7">
        <w:rPr>
          <w:rFonts w:cs="Arial"/>
        </w:rPr>
        <w:t>üks</w:t>
      </w:r>
      <w:r w:rsidRPr="00A910F7">
        <w:rPr>
          <w:rFonts w:cs="Arial"/>
        </w:rPr>
        <w:t xml:space="preserve"> üldkasutatava maa, k</w:t>
      </w:r>
      <w:r w:rsidR="00A23560" w:rsidRPr="00A910F7">
        <w:rPr>
          <w:rFonts w:cs="Arial"/>
        </w:rPr>
        <w:t>olm</w:t>
      </w:r>
      <w:r w:rsidRPr="00A910F7">
        <w:rPr>
          <w:rFonts w:cs="Arial"/>
        </w:rPr>
        <w:t xml:space="preserve"> transpordimaa sihtotstarbega krunti. Moodustatud elamumaa kruntidele määratakse ehitusõigused </w:t>
      </w:r>
      <w:r w:rsidR="00A23560" w:rsidRPr="00A910F7">
        <w:rPr>
          <w:rFonts w:cs="Arial"/>
        </w:rPr>
        <w:t>korter</w:t>
      </w:r>
      <w:r w:rsidR="005426A6" w:rsidRPr="00A910F7">
        <w:rPr>
          <w:rFonts w:cs="Arial"/>
        </w:rPr>
        <w:t>e</w:t>
      </w:r>
      <w:r w:rsidRPr="00A910F7">
        <w:rPr>
          <w:rFonts w:cs="Arial"/>
        </w:rPr>
        <w:t>lamute ehitamiseks.</w:t>
      </w:r>
    </w:p>
    <w:p w14:paraId="65431FD3" w14:textId="77777777" w:rsidR="0028364A" w:rsidRPr="00A910F7" w:rsidRDefault="0028364A" w:rsidP="00C92E4B">
      <w:pPr>
        <w:autoSpaceDE w:val="0"/>
        <w:autoSpaceDN w:val="0"/>
        <w:adjustRightInd w:val="0"/>
        <w:spacing w:before="0" w:after="0"/>
        <w:rPr>
          <w:rFonts w:cs="Arial"/>
        </w:rPr>
      </w:pPr>
    </w:p>
    <w:p w14:paraId="36B25C92" w14:textId="5CC6E7A2" w:rsidR="000D6278" w:rsidRPr="00A910F7" w:rsidRDefault="000D6278"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2</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Krundijaotus</w:t>
      </w:r>
      <w:r w:rsidR="00C92E4B" w:rsidRPr="00A910F7">
        <w:rPr>
          <w:rFonts w:cs="Arial"/>
          <w:color w:val="auto"/>
          <w:szCs w:val="22"/>
        </w:rPr>
        <w:t>.</w:t>
      </w:r>
    </w:p>
    <w:tbl>
      <w:tblPr>
        <w:tblStyle w:val="GridTable1Light"/>
        <w:tblW w:w="9923" w:type="dxa"/>
        <w:tblInd w:w="-5" w:type="dxa"/>
        <w:tblLook w:val="04A0" w:firstRow="1" w:lastRow="0" w:firstColumn="1" w:lastColumn="0" w:noHBand="0" w:noVBand="1"/>
      </w:tblPr>
      <w:tblGrid>
        <w:gridCol w:w="679"/>
        <w:gridCol w:w="1164"/>
        <w:gridCol w:w="3827"/>
        <w:gridCol w:w="4253"/>
      </w:tblGrid>
      <w:tr w:rsidR="000D6278" w:rsidRPr="00A910F7" w14:paraId="7E3EF6E3" w14:textId="77777777" w:rsidTr="000D6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 w:type="dxa"/>
            <w:tcBorders>
              <w:bottom w:val="single" w:sz="12" w:space="0" w:color="auto"/>
            </w:tcBorders>
            <w:shd w:val="clear" w:color="auto" w:fill="F2F2F2" w:themeFill="background1" w:themeFillShade="F2"/>
            <w:vAlign w:val="center"/>
          </w:tcPr>
          <w:p w14:paraId="7CE09308" w14:textId="77777777" w:rsidR="000D6278" w:rsidRPr="00A910F7" w:rsidRDefault="000D6278" w:rsidP="00C92E4B">
            <w:pPr>
              <w:spacing w:before="0"/>
              <w:ind w:left="-105" w:right="-101"/>
              <w:jc w:val="center"/>
              <w:rPr>
                <w:rFonts w:cs="Arial"/>
              </w:rPr>
            </w:pPr>
            <w:r w:rsidRPr="00A910F7">
              <w:rPr>
                <w:rFonts w:cs="Arial"/>
              </w:rPr>
              <w:t>Pos nr</w:t>
            </w:r>
          </w:p>
        </w:tc>
        <w:tc>
          <w:tcPr>
            <w:tcW w:w="1164" w:type="dxa"/>
            <w:tcBorders>
              <w:bottom w:val="single" w:sz="12" w:space="0" w:color="auto"/>
            </w:tcBorders>
            <w:shd w:val="clear" w:color="auto" w:fill="F2F2F2" w:themeFill="background1" w:themeFillShade="F2"/>
            <w:vAlign w:val="center"/>
          </w:tcPr>
          <w:p w14:paraId="4E759CF5"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Suurus (m²)</w:t>
            </w:r>
          </w:p>
        </w:tc>
        <w:tc>
          <w:tcPr>
            <w:tcW w:w="3827" w:type="dxa"/>
            <w:tcBorders>
              <w:bottom w:val="single" w:sz="12" w:space="0" w:color="auto"/>
            </w:tcBorders>
            <w:shd w:val="clear" w:color="auto" w:fill="F2F2F2" w:themeFill="background1" w:themeFillShade="F2"/>
            <w:vAlign w:val="center"/>
          </w:tcPr>
          <w:p w14:paraId="11133102"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284BD093"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(detailplaneeringu liikide kaupa)</w:t>
            </w:r>
          </w:p>
        </w:tc>
        <w:tc>
          <w:tcPr>
            <w:tcW w:w="4253" w:type="dxa"/>
            <w:tcBorders>
              <w:bottom w:val="single" w:sz="12" w:space="0" w:color="auto"/>
              <w:right w:val="single" w:sz="4" w:space="0" w:color="auto"/>
            </w:tcBorders>
            <w:shd w:val="clear" w:color="auto" w:fill="F2F2F2" w:themeFill="background1" w:themeFillShade="F2"/>
            <w:vAlign w:val="center"/>
          </w:tcPr>
          <w:p w14:paraId="7F8D6FBD"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7004ABC7"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(katastriüksuse liikide kaupa)</w:t>
            </w:r>
          </w:p>
        </w:tc>
      </w:tr>
      <w:tr w:rsidR="000D6278" w:rsidRPr="00A910F7" w14:paraId="40FCC46A" w14:textId="77777777" w:rsidTr="000D6278">
        <w:tc>
          <w:tcPr>
            <w:cnfStyle w:val="001000000000" w:firstRow="0" w:lastRow="0" w:firstColumn="1" w:lastColumn="0" w:oddVBand="0" w:evenVBand="0" w:oddHBand="0" w:evenHBand="0" w:firstRowFirstColumn="0" w:firstRowLastColumn="0" w:lastRowFirstColumn="0" w:lastRowLastColumn="0"/>
            <w:tcW w:w="679" w:type="dxa"/>
            <w:tcBorders>
              <w:top w:val="single" w:sz="12" w:space="0" w:color="auto"/>
            </w:tcBorders>
            <w:vAlign w:val="center"/>
          </w:tcPr>
          <w:p w14:paraId="50925D92" w14:textId="77777777" w:rsidR="000D6278" w:rsidRPr="00A910F7" w:rsidRDefault="000D6278" w:rsidP="00C92E4B">
            <w:pPr>
              <w:spacing w:before="0"/>
              <w:jc w:val="center"/>
              <w:rPr>
                <w:rFonts w:cs="Arial"/>
              </w:rPr>
            </w:pPr>
            <w:r w:rsidRPr="00A910F7">
              <w:rPr>
                <w:rFonts w:cs="Arial"/>
              </w:rPr>
              <w:t>1</w:t>
            </w:r>
          </w:p>
        </w:tc>
        <w:tc>
          <w:tcPr>
            <w:tcW w:w="1164" w:type="dxa"/>
            <w:tcBorders>
              <w:top w:val="single" w:sz="12" w:space="0" w:color="auto"/>
            </w:tcBorders>
            <w:vAlign w:val="center"/>
          </w:tcPr>
          <w:p w14:paraId="1A1C94AA" w14:textId="41FD40D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6</w:t>
            </w:r>
            <w:r w:rsidR="00987A1F" w:rsidRPr="00A910F7">
              <w:rPr>
                <w:rFonts w:cs="Arial"/>
              </w:rPr>
              <w:t>435</w:t>
            </w:r>
          </w:p>
        </w:tc>
        <w:tc>
          <w:tcPr>
            <w:tcW w:w="3827" w:type="dxa"/>
            <w:tcBorders>
              <w:top w:val="single" w:sz="12" w:space="0" w:color="auto"/>
            </w:tcBorders>
            <w:vAlign w:val="center"/>
          </w:tcPr>
          <w:p w14:paraId="5580037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top w:val="single" w:sz="12" w:space="0" w:color="auto"/>
              <w:right w:val="single" w:sz="4" w:space="0" w:color="auto"/>
            </w:tcBorders>
            <w:vAlign w:val="center"/>
          </w:tcPr>
          <w:p w14:paraId="2B10DD0B"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52C19FA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C07F30B" w14:textId="77777777" w:rsidR="000D6278" w:rsidRPr="00A910F7" w:rsidRDefault="000D6278" w:rsidP="00C92E4B">
            <w:pPr>
              <w:spacing w:before="0"/>
              <w:jc w:val="center"/>
              <w:rPr>
                <w:rFonts w:cs="Arial"/>
              </w:rPr>
            </w:pPr>
            <w:r w:rsidRPr="00A910F7">
              <w:rPr>
                <w:rFonts w:cs="Arial"/>
              </w:rPr>
              <w:t>2</w:t>
            </w:r>
          </w:p>
        </w:tc>
        <w:tc>
          <w:tcPr>
            <w:tcW w:w="1164" w:type="dxa"/>
            <w:vAlign w:val="center"/>
          </w:tcPr>
          <w:p w14:paraId="1803D35A" w14:textId="33358E4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80</w:t>
            </w:r>
            <w:r w:rsidR="00987A1F" w:rsidRPr="00A910F7">
              <w:rPr>
                <w:rFonts w:cs="Arial"/>
              </w:rPr>
              <w:t>49</w:t>
            </w:r>
          </w:p>
        </w:tc>
        <w:tc>
          <w:tcPr>
            <w:tcW w:w="3827" w:type="dxa"/>
            <w:vAlign w:val="center"/>
          </w:tcPr>
          <w:p w14:paraId="65CFDBD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7230BCA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2DD0209E"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69163C1B" w14:textId="77777777" w:rsidR="000D6278" w:rsidRPr="00A910F7" w:rsidRDefault="000D6278" w:rsidP="00C92E4B">
            <w:pPr>
              <w:spacing w:before="0"/>
              <w:jc w:val="center"/>
              <w:rPr>
                <w:rFonts w:cs="Arial"/>
              </w:rPr>
            </w:pPr>
            <w:r w:rsidRPr="00A910F7">
              <w:rPr>
                <w:rFonts w:cs="Arial"/>
              </w:rPr>
              <w:t>3</w:t>
            </w:r>
          </w:p>
        </w:tc>
        <w:tc>
          <w:tcPr>
            <w:tcW w:w="1164" w:type="dxa"/>
            <w:vAlign w:val="center"/>
          </w:tcPr>
          <w:p w14:paraId="150CB65F" w14:textId="5765AD00"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w:t>
            </w:r>
            <w:r w:rsidR="00987A1F" w:rsidRPr="00A910F7">
              <w:rPr>
                <w:rFonts w:cs="Arial"/>
              </w:rPr>
              <w:t>365</w:t>
            </w:r>
          </w:p>
        </w:tc>
        <w:tc>
          <w:tcPr>
            <w:tcW w:w="3827" w:type="dxa"/>
            <w:vAlign w:val="center"/>
          </w:tcPr>
          <w:p w14:paraId="23BD16D5"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2821A55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3C7D1B16" w14:textId="77777777" w:rsidTr="00CF0324">
        <w:tc>
          <w:tcPr>
            <w:cnfStyle w:val="001000000000" w:firstRow="0" w:lastRow="0" w:firstColumn="1" w:lastColumn="0" w:oddVBand="0" w:evenVBand="0" w:oddHBand="0" w:evenHBand="0" w:firstRowFirstColumn="0" w:firstRowLastColumn="0" w:lastRowFirstColumn="0" w:lastRowLastColumn="0"/>
            <w:tcW w:w="679" w:type="dxa"/>
            <w:vAlign w:val="center"/>
          </w:tcPr>
          <w:p w14:paraId="24802178" w14:textId="77777777" w:rsidR="000D6278" w:rsidRPr="00A910F7" w:rsidRDefault="000D6278" w:rsidP="00C92E4B">
            <w:pPr>
              <w:spacing w:before="0"/>
              <w:jc w:val="center"/>
              <w:rPr>
                <w:rFonts w:cs="Arial"/>
              </w:rPr>
            </w:pPr>
            <w:r w:rsidRPr="00A910F7">
              <w:rPr>
                <w:rFonts w:cs="Arial"/>
              </w:rPr>
              <w:t>4</w:t>
            </w:r>
          </w:p>
        </w:tc>
        <w:tc>
          <w:tcPr>
            <w:tcW w:w="1164" w:type="dxa"/>
            <w:vAlign w:val="center"/>
          </w:tcPr>
          <w:p w14:paraId="6290CACA" w14:textId="218A5C0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76</w:t>
            </w:r>
            <w:r w:rsidR="00987A1F" w:rsidRPr="00A910F7">
              <w:rPr>
                <w:rFonts w:cs="Arial"/>
              </w:rPr>
              <w:t>32</w:t>
            </w:r>
          </w:p>
        </w:tc>
        <w:tc>
          <w:tcPr>
            <w:tcW w:w="3827" w:type="dxa"/>
            <w:vAlign w:val="center"/>
          </w:tcPr>
          <w:p w14:paraId="67C08B2F" w14:textId="7363A510"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60A8882D" w14:textId="79A9B64E"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0A60A7C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035B048E" w14:textId="00FDDA9F" w:rsidR="000D6278" w:rsidRPr="00A910F7" w:rsidRDefault="000D6278" w:rsidP="00C92E4B">
            <w:pPr>
              <w:spacing w:before="0"/>
              <w:jc w:val="center"/>
              <w:rPr>
                <w:rFonts w:cs="Arial"/>
              </w:rPr>
            </w:pPr>
            <w:r w:rsidRPr="00A910F7">
              <w:rPr>
                <w:rFonts w:cs="Arial"/>
              </w:rPr>
              <w:t>5</w:t>
            </w:r>
          </w:p>
        </w:tc>
        <w:tc>
          <w:tcPr>
            <w:tcW w:w="1164" w:type="dxa"/>
            <w:vAlign w:val="center"/>
          </w:tcPr>
          <w:p w14:paraId="55CA7B33" w14:textId="7784C116"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257</w:t>
            </w:r>
            <w:r w:rsidR="004207E7" w:rsidRPr="00A910F7">
              <w:rPr>
                <w:rFonts w:cs="Arial"/>
              </w:rPr>
              <w:t>3</w:t>
            </w:r>
          </w:p>
        </w:tc>
        <w:tc>
          <w:tcPr>
            <w:tcW w:w="3827" w:type="dxa"/>
          </w:tcPr>
          <w:p w14:paraId="53E53588" w14:textId="1A4C807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1B4392BA" w14:textId="13E4CDD2"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276988BD"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910B48A" w14:textId="26637AFE" w:rsidR="000D6278" w:rsidRPr="00A910F7" w:rsidRDefault="000D6278" w:rsidP="00C92E4B">
            <w:pPr>
              <w:spacing w:before="0"/>
              <w:jc w:val="center"/>
              <w:rPr>
                <w:rFonts w:cs="Arial"/>
              </w:rPr>
            </w:pPr>
            <w:r w:rsidRPr="00A910F7">
              <w:rPr>
                <w:rFonts w:cs="Arial"/>
              </w:rPr>
              <w:t>6</w:t>
            </w:r>
          </w:p>
        </w:tc>
        <w:tc>
          <w:tcPr>
            <w:tcW w:w="1164" w:type="dxa"/>
            <w:vAlign w:val="center"/>
          </w:tcPr>
          <w:p w14:paraId="50EADDA9" w14:textId="5A82F39E"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987A1F" w:rsidRPr="00A910F7">
              <w:rPr>
                <w:rFonts w:cs="Arial"/>
              </w:rPr>
              <w:t>389</w:t>
            </w:r>
          </w:p>
        </w:tc>
        <w:tc>
          <w:tcPr>
            <w:tcW w:w="3827" w:type="dxa"/>
          </w:tcPr>
          <w:p w14:paraId="5D4679D4" w14:textId="096CD8A6"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73BCA742" w14:textId="7700B8C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2C5A802"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16AF7495" w14:textId="433F61BE" w:rsidR="000D6278" w:rsidRPr="00A910F7" w:rsidRDefault="000D6278" w:rsidP="00C92E4B">
            <w:pPr>
              <w:spacing w:before="0"/>
              <w:jc w:val="center"/>
              <w:rPr>
                <w:rFonts w:cs="Arial"/>
              </w:rPr>
            </w:pPr>
            <w:r w:rsidRPr="00A910F7">
              <w:rPr>
                <w:rFonts w:cs="Arial"/>
              </w:rPr>
              <w:t>7</w:t>
            </w:r>
          </w:p>
        </w:tc>
        <w:tc>
          <w:tcPr>
            <w:tcW w:w="1164" w:type="dxa"/>
            <w:vAlign w:val="center"/>
          </w:tcPr>
          <w:p w14:paraId="64183B43" w14:textId="3DB4B67F" w:rsidR="000D6278" w:rsidRPr="00A910F7" w:rsidRDefault="0013423F"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987A1F" w:rsidRPr="00A910F7">
              <w:rPr>
                <w:rFonts w:cs="Arial"/>
              </w:rPr>
              <w:t>36</w:t>
            </w:r>
            <w:r w:rsidR="004207E7" w:rsidRPr="00A910F7">
              <w:rPr>
                <w:rFonts w:cs="Arial"/>
              </w:rPr>
              <w:t>7</w:t>
            </w:r>
          </w:p>
        </w:tc>
        <w:tc>
          <w:tcPr>
            <w:tcW w:w="3827" w:type="dxa"/>
          </w:tcPr>
          <w:p w14:paraId="10A66FF4" w14:textId="0A21D08A"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5C21ABB8" w14:textId="06287AF3"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7C394A7"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43CB195C" w14:textId="18BF030A" w:rsidR="000D6278" w:rsidRPr="00A910F7" w:rsidRDefault="000D6278" w:rsidP="00C92E4B">
            <w:pPr>
              <w:spacing w:before="0"/>
              <w:jc w:val="center"/>
              <w:rPr>
                <w:rFonts w:cs="Arial"/>
              </w:rPr>
            </w:pPr>
            <w:r w:rsidRPr="00A910F7">
              <w:rPr>
                <w:rFonts w:cs="Arial"/>
              </w:rPr>
              <w:t>8</w:t>
            </w:r>
          </w:p>
        </w:tc>
        <w:tc>
          <w:tcPr>
            <w:tcW w:w="1164" w:type="dxa"/>
            <w:vAlign w:val="center"/>
          </w:tcPr>
          <w:p w14:paraId="6198C6F2" w14:textId="64181B7C"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w:t>
            </w:r>
            <w:r w:rsidR="00987A1F" w:rsidRPr="00A910F7">
              <w:rPr>
                <w:rFonts w:cs="Arial"/>
              </w:rPr>
              <w:t>075</w:t>
            </w:r>
          </w:p>
        </w:tc>
        <w:tc>
          <w:tcPr>
            <w:tcW w:w="3827" w:type="dxa"/>
          </w:tcPr>
          <w:p w14:paraId="3D151AAA"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haljasala maa</w:t>
            </w:r>
          </w:p>
        </w:tc>
        <w:tc>
          <w:tcPr>
            <w:tcW w:w="4253" w:type="dxa"/>
            <w:tcBorders>
              <w:right w:val="single" w:sz="4" w:space="0" w:color="auto"/>
            </w:tcBorders>
          </w:tcPr>
          <w:p w14:paraId="6DACC30C"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üldkasutatav maa</w:t>
            </w:r>
          </w:p>
        </w:tc>
      </w:tr>
    </w:tbl>
    <w:p w14:paraId="6C802EE5" w14:textId="21F7E912" w:rsidR="0028364A" w:rsidRPr="00A910F7" w:rsidRDefault="0028364A" w:rsidP="00C92E4B">
      <w:pPr>
        <w:autoSpaceDE w:val="0"/>
        <w:autoSpaceDN w:val="0"/>
        <w:adjustRightInd w:val="0"/>
        <w:spacing w:before="0" w:after="0"/>
        <w:rPr>
          <w:rFonts w:cs="Arial"/>
        </w:rPr>
      </w:pPr>
    </w:p>
    <w:p w14:paraId="154103F1" w14:textId="20B36751" w:rsidR="00F47361" w:rsidRPr="00A910F7" w:rsidRDefault="00F47361" w:rsidP="00C92E4B">
      <w:pPr>
        <w:spacing w:before="0" w:after="0"/>
        <w:rPr>
          <w:rFonts w:eastAsia="Times New Roman" w:cs="Arial"/>
        </w:rPr>
      </w:pPr>
      <w:r w:rsidRPr="00A910F7">
        <w:rPr>
          <w:rFonts w:eastAsia="Times New Roman" w:cs="Arial"/>
        </w:rPr>
        <w:t>Hoonestusalad on määratud kinnistu piiridest minimaalselt 4,0</w:t>
      </w:r>
      <w:r w:rsidR="00A46C2F" w:rsidRPr="00A910F7">
        <w:rPr>
          <w:rFonts w:cs="Arial"/>
        </w:rPr>
        <w:t> </w:t>
      </w:r>
      <w:r w:rsidRPr="00A910F7">
        <w:rPr>
          <w:rFonts w:eastAsia="Times New Roman" w:cs="Arial"/>
        </w:rPr>
        <w:t xml:space="preserve">m kaugusele. Planeeritud </w:t>
      </w:r>
      <w:r w:rsidR="00A051B0" w:rsidRPr="00A910F7">
        <w:rPr>
          <w:rFonts w:eastAsia="Times New Roman" w:cs="Arial"/>
        </w:rPr>
        <w:t>elamumaa kruntide omavaheline hoonestusalade kaugus on 20,0</w:t>
      </w:r>
      <w:r w:rsidR="00A46C2F" w:rsidRPr="00A910F7">
        <w:rPr>
          <w:rFonts w:cs="Arial"/>
        </w:rPr>
        <w:t> </w:t>
      </w:r>
      <w:r w:rsidR="00A051B0" w:rsidRPr="00A910F7">
        <w:rPr>
          <w:rFonts w:eastAsia="Times New Roman" w:cs="Arial"/>
        </w:rPr>
        <w:t>m</w:t>
      </w:r>
      <w:r w:rsidR="00136601" w:rsidRPr="00A910F7">
        <w:rPr>
          <w:rFonts w:eastAsia="Times New Roman" w:cs="Arial"/>
        </w:rPr>
        <w:t xml:space="preserve">. </w:t>
      </w:r>
      <w:r w:rsidRPr="00A910F7">
        <w:rPr>
          <w:rFonts w:cs="Arial"/>
        </w:rPr>
        <w:t xml:space="preserve">Hoonestusala piiritlemine ja selle sidumine krundi piiridega on näidatud </w:t>
      </w:r>
      <w:r w:rsidR="0036555D" w:rsidRPr="00A910F7">
        <w:rPr>
          <w:rFonts w:cs="Arial"/>
        </w:rPr>
        <w:t>joonisel AS-03 P</w:t>
      </w:r>
      <w:r w:rsidRPr="00A910F7">
        <w:rPr>
          <w:rFonts w:cs="Arial"/>
        </w:rPr>
        <w:t>õhijoonis.</w:t>
      </w:r>
    </w:p>
    <w:p w14:paraId="2B2E36E2" w14:textId="77777777" w:rsidR="00F47361" w:rsidRPr="00A910F7" w:rsidRDefault="00F47361" w:rsidP="00C92E4B">
      <w:pPr>
        <w:autoSpaceDE w:val="0"/>
        <w:autoSpaceDN w:val="0"/>
        <w:adjustRightInd w:val="0"/>
        <w:spacing w:before="0" w:after="0"/>
        <w:rPr>
          <w:rFonts w:cs="Arial"/>
        </w:rPr>
      </w:pPr>
    </w:p>
    <w:p w14:paraId="65188DF8" w14:textId="77777777" w:rsidR="00E81250" w:rsidRPr="00A910F7" w:rsidRDefault="00E81250" w:rsidP="005C3F1C">
      <w:pPr>
        <w:pStyle w:val="Heading2"/>
      </w:pPr>
      <w:bookmarkStart w:id="29" w:name="_Toc497647807"/>
      <w:bookmarkStart w:id="30" w:name="_Toc187766437"/>
      <w:r w:rsidRPr="00A910F7">
        <w:t>Krundi ehitusõigus</w:t>
      </w:r>
      <w:bookmarkEnd w:id="29"/>
      <w:bookmarkEnd w:id="30"/>
    </w:p>
    <w:p w14:paraId="117CEF7A" w14:textId="77777777" w:rsidR="00F700EE" w:rsidRPr="00A910F7" w:rsidRDefault="00F700EE" w:rsidP="00A70229">
      <w:pPr>
        <w:spacing w:before="0" w:after="0"/>
        <w:rPr>
          <w:rFonts w:cs="Arial"/>
        </w:rPr>
      </w:pPr>
      <w:r w:rsidRPr="00A910F7">
        <w:rPr>
          <w:rFonts w:cs="Arial"/>
        </w:rPr>
        <w:t>Krundi ehitusõigusega määratakse PlanS § 126 lg 4 kohaselt:</w:t>
      </w:r>
    </w:p>
    <w:p w14:paraId="00FBC9D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krundi kasutamise sihtotstarve või sihtotstarbed;</w:t>
      </w:r>
    </w:p>
    <w:p w14:paraId="567B8251"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arv või nende puudumine maa-alal;</w:t>
      </w:r>
    </w:p>
    <w:p w14:paraId="5B433A43"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ehitisealune pind;</w:t>
      </w:r>
    </w:p>
    <w:p w14:paraId="3D1F03A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lubatud maksimaalne kõrgus;</w:t>
      </w:r>
    </w:p>
    <w:p w14:paraId="69DC7D1A"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asjakohasel juhul hoonete või olulise avaliku huviga rajatiste suurim lubatud sügavus.</w:t>
      </w:r>
    </w:p>
    <w:p w14:paraId="4AB8414F" w14:textId="77777777" w:rsidR="00F700EE" w:rsidRPr="00A910F7" w:rsidRDefault="00F700EE" w:rsidP="00A70229">
      <w:pPr>
        <w:spacing w:before="0" w:after="0"/>
        <w:rPr>
          <w:rFonts w:cs="Arial"/>
        </w:rPr>
      </w:pPr>
      <w:r w:rsidRPr="00A910F7">
        <w:rPr>
          <w:rFonts w:cs="Arial"/>
        </w:rPr>
        <w:t>Hoonete või olulise avaliku huviga rajatiste suurimat lubatud sügavust detailplaneeringuga ei määrata.</w:t>
      </w:r>
    </w:p>
    <w:p w14:paraId="77822330" w14:textId="5D9FE396" w:rsidR="004D7C46" w:rsidRDefault="00F700EE" w:rsidP="00C92E4B">
      <w:pPr>
        <w:spacing w:before="0" w:after="0"/>
        <w:rPr>
          <w:rFonts w:cs="Arial"/>
        </w:rPr>
      </w:pPr>
      <w:r w:rsidRPr="00A910F7">
        <w:rPr>
          <w:rFonts w:cs="Arial"/>
        </w:rPr>
        <w:t>Planeeringuga määratud krundi ehitusõigused on toodud joonisel AS-04 Põhijoonis kruntide ehitusõiguse ja kruntide ehitusõiguse akendes.</w:t>
      </w:r>
    </w:p>
    <w:p w14:paraId="316764F0" w14:textId="77777777" w:rsidR="00A46C2F" w:rsidRPr="00A910F7" w:rsidRDefault="00A46C2F" w:rsidP="00C92E4B">
      <w:pPr>
        <w:spacing w:before="0" w:after="0"/>
        <w:rPr>
          <w:rFonts w:cs="Arial"/>
        </w:rPr>
      </w:pPr>
    </w:p>
    <w:p w14:paraId="3215E3E8" w14:textId="3BCA3948" w:rsidR="0003688B" w:rsidRPr="00A910F7" w:rsidRDefault="0003688B"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3</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Kruntide ehitusõigus</w:t>
      </w:r>
      <w:r w:rsidR="001339F7" w:rsidRPr="00A910F7">
        <w:rPr>
          <w:rFonts w:cs="Arial"/>
          <w:color w:val="auto"/>
          <w:szCs w:val="22"/>
        </w:rPr>
        <w:t>.</w:t>
      </w:r>
    </w:p>
    <w:tbl>
      <w:tblPr>
        <w:tblStyle w:val="GridTable1Light"/>
        <w:tblW w:w="9920" w:type="dxa"/>
        <w:tblInd w:w="-5" w:type="dxa"/>
        <w:tblLook w:val="04A0" w:firstRow="1" w:lastRow="0" w:firstColumn="1" w:lastColumn="0" w:noHBand="0" w:noVBand="1"/>
      </w:tblPr>
      <w:tblGrid>
        <w:gridCol w:w="516"/>
        <w:gridCol w:w="2280"/>
        <w:gridCol w:w="1985"/>
        <w:gridCol w:w="897"/>
        <w:gridCol w:w="1423"/>
        <w:gridCol w:w="1421"/>
        <w:gridCol w:w="1398"/>
      </w:tblGrid>
      <w:tr w:rsidR="001339F7" w:rsidRPr="00A910F7" w14:paraId="2FA576F7" w14:textId="77777777" w:rsidTr="00E97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vAlign w:val="center"/>
          </w:tcPr>
          <w:p w14:paraId="525D3A99" w14:textId="77777777" w:rsidR="0003688B" w:rsidRPr="00A910F7" w:rsidRDefault="0003688B" w:rsidP="001339F7">
            <w:pPr>
              <w:spacing w:before="0"/>
              <w:ind w:left="-105" w:right="-21"/>
              <w:jc w:val="center"/>
              <w:rPr>
                <w:rFonts w:cs="Arial"/>
              </w:rPr>
            </w:pPr>
            <w:r w:rsidRPr="00A910F7">
              <w:rPr>
                <w:rFonts w:cs="Arial"/>
              </w:rPr>
              <w:t>Pos nr</w:t>
            </w:r>
          </w:p>
        </w:tc>
        <w:tc>
          <w:tcPr>
            <w:tcW w:w="2280" w:type="dxa"/>
            <w:shd w:val="clear" w:color="auto" w:fill="F2F2F2" w:themeFill="background1" w:themeFillShade="F2"/>
            <w:vAlign w:val="center"/>
          </w:tcPr>
          <w:p w14:paraId="5D9DD453" w14:textId="77777777" w:rsidR="0003688B" w:rsidRPr="00A910F7" w:rsidRDefault="0003688B" w:rsidP="00C92E4B">
            <w:pPr>
              <w:spacing w:before="0"/>
              <w:ind w:left="-167" w:right="-115"/>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Krundi kasutamise sihtotstarve või sihtotstarbed // katastriüksuse sihtotstarve</w:t>
            </w:r>
          </w:p>
        </w:tc>
        <w:tc>
          <w:tcPr>
            <w:tcW w:w="1985" w:type="dxa"/>
            <w:shd w:val="clear" w:color="auto" w:fill="F2F2F2" w:themeFill="background1" w:themeFillShade="F2"/>
            <w:vAlign w:val="center"/>
          </w:tcPr>
          <w:p w14:paraId="6928DE1A" w14:textId="2CBB2ACB" w:rsidR="0003688B" w:rsidRPr="00A910F7" w:rsidRDefault="001339F7" w:rsidP="00E978BC">
            <w:pPr>
              <w:spacing w:before="0"/>
              <w:ind w:left="-109" w:right="-11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suurim lubatud arv või nende puudumine maa-alal</w:t>
            </w:r>
            <w:r w:rsidR="00E978BC">
              <w:rPr>
                <w:rFonts w:cs="Arial"/>
              </w:rPr>
              <w:t xml:space="preserve"> </w:t>
            </w:r>
            <w:r w:rsidR="0003688B" w:rsidRPr="00A910F7">
              <w:rPr>
                <w:rFonts w:cs="Arial"/>
              </w:rPr>
              <w:t>(põhi</w:t>
            </w:r>
            <w:r w:rsidR="00E978BC">
              <w:rPr>
                <w:rFonts w:cs="Arial"/>
              </w:rPr>
              <w:t xml:space="preserve">- </w:t>
            </w:r>
            <w:r w:rsidR="0003688B" w:rsidRPr="00A910F7">
              <w:rPr>
                <w:rFonts w:cs="Arial"/>
              </w:rPr>
              <w:t>hoone / abihoone)</w:t>
            </w:r>
          </w:p>
        </w:tc>
        <w:tc>
          <w:tcPr>
            <w:tcW w:w="897" w:type="dxa"/>
            <w:shd w:val="clear" w:color="auto" w:fill="F2F2F2" w:themeFill="background1" w:themeFillShade="F2"/>
            <w:vAlign w:val="center"/>
          </w:tcPr>
          <w:p w14:paraId="5FDD8CEB" w14:textId="341051A8" w:rsidR="0003688B" w:rsidRPr="00A910F7" w:rsidRDefault="00E978BC" w:rsidP="00E978BC">
            <w:pPr>
              <w:spacing w:before="0"/>
              <w:ind w:left="-114" w:right="-66"/>
              <w:jc w:val="center"/>
              <w:cnfStyle w:val="100000000000" w:firstRow="1" w:lastRow="0" w:firstColumn="0" w:lastColumn="0" w:oddVBand="0" w:evenVBand="0" w:oddHBand="0" w:evenHBand="0" w:firstRowFirstColumn="0" w:firstRowLastColumn="0" w:lastRowFirstColumn="0" w:lastRowLastColumn="0"/>
              <w:rPr>
                <w:rFonts w:cs="Arial"/>
                <w:u w:val="single"/>
              </w:rPr>
            </w:pPr>
            <w:r>
              <w:rPr>
                <w:rFonts w:cs="Arial"/>
              </w:rPr>
              <w:t>E</w:t>
            </w:r>
            <w:r w:rsidR="0003688B" w:rsidRPr="00A910F7">
              <w:rPr>
                <w:rFonts w:cs="Arial"/>
              </w:rPr>
              <w:t>hitise</w:t>
            </w:r>
            <w:r w:rsidR="001339F7" w:rsidRPr="00A910F7">
              <w:rPr>
                <w:rFonts w:cs="Arial"/>
              </w:rPr>
              <w:t xml:space="preserve">- </w:t>
            </w:r>
            <w:r w:rsidR="0003688B" w:rsidRPr="00A910F7">
              <w:rPr>
                <w:rFonts w:cs="Arial"/>
              </w:rPr>
              <w:t>alune pind</w:t>
            </w:r>
          </w:p>
        </w:tc>
        <w:tc>
          <w:tcPr>
            <w:tcW w:w="1423" w:type="dxa"/>
            <w:shd w:val="clear" w:color="auto" w:fill="F2F2F2" w:themeFill="background1" w:themeFillShade="F2"/>
            <w:vAlign w:val="center"/>
          </w:tcPr>
          <w:p w14:paraId="51740EC7" w14:textId="14083E5B" w:rsidR="0003688B" w:rsidRPr="00A910F7" w:rsidRDefault="001339F7" w:rsidP="00C92E4B">
            <w:pPr>
              <w:spacing w:before="0"/>
              <w:ind w:left="-158"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lubatud max kõrgus.</w:t>
            </w:r>
          </w:p>
          <w:p w14:paraId="6C67C859" w14:textId="77777777" w:rsidR="0003688B" w:rsidRPr="00A910F7" w:rsidRDefault="0003688B" w:rsidP="00C92E4B">
            <w:pPr>
              <w:spacing w:before="0"/>
              <w:ind w:left="-194"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 abihoone</w:t>
            </w:r>
          </w:p>
        </w:tc>
        <w:tc>
          <w:tcPr>
            <w:tcW w:w="1421" w:type="dxa"/>
            <w:shd w:val="clear" w:color="auto" w:fill="F2F2F2" w:themeFill="background1" w:themeFillShade="F2"/>
            <w:vAlign w:val="center"/>
          </w:tcPr>
          <w:p w14:paraId="647DF94A" w14:textId="10585702" w:rsidR="0003688B" w:rsidRPr="00A910F7" w:rsidRDefault="0003688B" w:rsidP="00C92E4B">
            <w:pPr>
              <w:spacing w:before="0"/>
              <w:ind w:left="-104" w:right="-84"/>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suurim korruselisus maapealne / maa-alune</w:t>
            </w:r>
          </w:p>
        </w:tc>
        <w:tc>
          <w:tcPr>
            <w:tcW w:w="1398" w:type="dxa"/>
            <w:shd w:val="clear" w:color="auto" w:fill="F2F2F2" w:themeFill="background1" w:themeFillShade="F2"/>
            <w:vAlign w:val="center"/>
          </w:tcPr>
          <w:p w14:paraId="4FD16892" w14:textId="79C436D9" w:rsidR="0003688B" w:rsidRPr="00A910F7" w:rsidRDefault="0003688B" w:rsidP="00C92E4B">
            <w:pPr>
              <w:spacing w:before="0"/>
              <w:ind w:left="-127" w:right="-10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Abihoone suurim korruselisus maapealne / maa-alune</w:t>
            </w:r>
          </w:p>
        </w:tc>
      </w:tr>
      <w:tr w:rsidR="0003688B" w:rsidRPr="00A910F7" w14:paraId="43CFEAF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9D1B7F8" w14:textId="77777777" w:rsidR="0003688B" w:rsidRPr="00A910F7" w:rsidRDefault="0003688B" w:rsidP="00C92E4B">
            <w:pPr>
              <w:spacing w:before="0"/>
              <w:jc w:val="center"/>
              <w:rPr>
                <w:rFonts w:cs="Arial"/>
              </w:rPr>
            </w:pPr>
            <w:r w:rsidRPr="00A910F7">
              <w:rPr>
                <w:rFonts w:cs="Arial"/>
              </w:rPr>
              <w:t>1</w:t>
            </w:r>
          </w:p>
        </w:tc>
        <w:tc>
          <w:tcPr>
            <w:tcW w:w="2280" w:type="dxa"/>
            <w:vAlign w:val="center"/>
          </w:tcPr>
          <w:p w14:paraId="7D8BA7EA"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1B5C1E7" w14:textId="296A990D"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4DCAB89" w14:textId="0342C824"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0AD80EA" w14:textId="40EE1B82"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B3731D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2F7F5AE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8D54D9F"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1A75ABAF" w14:textId="77777777" w:rsidR="0003688B" w:rsidRPr="00A910F7" w:rsidRDefault="0003688B" w:rsidP="00C92E4B">
            <w:pPr>
              <w:spacing w:before="0"/>
              <w:jc w:val="center"/>
              <w:rPr>
                <w:rFonts w:cs="Arial"/>
              </w:rPr>
            </w:pPr>
            <w:r w:rsidRPr="00A910F7">
              <w:rPr>
                <w:rFonts w:cs="Arial"/>
              </w:rPr>
              <w:t>2</w:t>
            </w:r>
          </w:p>
        </w:tc>
        <w:tc>
          <w:tcPr>
            <w:tcW w:w="2280" w:type="dxa"/>
            <w:vAlign w:val="center"/>
          </w:tcPr>
          <w:p w14:paraId="2F481F4F"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CE5DF28" w14:textId="7CCB6D03"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19AEE9FC" w14:textId="282B04F2"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653241D" w14:textId="29C4CF14"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E9D55E3"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4F4A7C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7DC66B3"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A0F7572" w14:textId="77777777" w:rsidR="0003688B" w:rsidRPr="00A910F7" w:rsidRDefault="0003688B" w:rsidP="00C92E4B">
            <w:pPr>
              <w:spacing w:before="0"/>
              <w:jc w:val="center"/>
              <w:rPr>
                <w:rFonts w:cs="Arial"/>
              </w:rPr>
            </w:pPr>
            <w:r w:rsidRPr="00A910F7">
              <w:rPr>
                <w:rFonts w:cs="Arial"/>
              </w:rPr>
              <w:t>3</w:t>
            </w:r>
          </w:p>
        </w:tc>
        <w:tc>
          <w:tcPr>
            <w:tcW w:w="2280" w:type="dxa"/>
            <w:vAlign w:val="center"/>
          </w:tcPr>
          <w:p w14:paraId="3E19887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494B5A9" w14:textId="6BAEB175"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080A0757" w14:textId="35366EB8"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3C83A4C" w14:textId="4F296A1B"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3371371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95B8A7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FE574E7"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D5CCEF3" w14:textId="77777777" w:rsidR="0003688B" w:rsidRPr="00A910F7" w:rsidRDefault="0003688B" w:rsidP="00C92E4B">
            <w:pPr>
              <w:spacing w:before="0"/>
              <w:jc w:val="center"/>
              <w:rPr>
                <w:rFonts w:cs="Arial"/>
              </w:rPr>
            </w:pPr>
            <w:r w:rsidRPr="00A910F7">
              <w:rPr>
                <w:rFonts w:cs="Arial"/>
              </w:rPr>
              <w:t>4</w:t>
            </w:r>
          </w:p>
        </w:tc>
        <w:tc>
          <w:tcPr>
            <w:tcW w:w="2280" w:type="dxa"/>
            <w:vAlign w:val="center"/>
          </w:tcPr>
          <w:p w14:paraId="3C7C05A9" w14:textId="3D4B88EE"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w:t>
            </w:r>
            <w:r w:rsidR="00694C37">
              <w:rPr>
                <w:rFonts w:cs="Arial"/>
              </w:rPr>
              <w:t>K</w:t>
            </w:r>
            <w:r w:rsidRPr="00A910F7">
              <w:rPr>
                <w:rFonts w:cs="Arial"/>
              </w:rPr>
              <w:t xml:space="preserve"> 100% // E 100%</w:t>
            </w:r>
          </w:p>
        </w:tc>
        <w:tc>
          <w:tcPr>
            <w:tcW w:w="1985" w:type="dxa"/>
            <w:vAlign w:val="center"/>
          </w:tcPr>
          <w:p w14:paraId="7CF205DF" w14:textId="0EA1D0D2"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BD84846" w14:textId="31A07097"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359A6D4" w14:textId="57068EC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12</w:t>
            </w:r>
            <w:r w:rsidR="0003688B" w:rsidRPr="00A910F7">
              <w:rPr>
                <w:rFonts w:cs="Arial"/>
              </w:rPr>
              <w:t xml:space="preserve"> m / 5 m</w:t>
            </w:r>
          </w:p>
        </w:tc>
        <w:tc>
          <w:tcPr>
            <w:tcW w:w="1421" w:type="dxa"/>
            <w:vAlign w:val="center"/>
          </w:tcPr>
          <w:p w14:paraId="01620789" w14:textId="65708D3D" w:rsidR="0003688B" w:rsidRPr="00A910F7" w:rsidRDefault="00600902"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r w:rsidR="0003688B" w:rsidRPr="00A910F7">
              <w:rPr>
                <w:rFonts w:cs="Arial"/>
              </w:rPr>
              <w:t xml:space="preserve"> / -1</w:t>
            </w:r>
          </w:p>
        </w:tc>
        <w:tc>
          <w:tcPr>
            <w:tcW w:w="1398" w:type="dxa"/>
            <w:vAlign w:val="center"/>
          </w:tcPr>
          <w:p w14:paraId="28C7B131"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5487024"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3E8B600" w14:textId="3F3F8BE0" w:rsidR="0003688B" w:rsidRPr="00A910F7" w:rsidRDefault="002C6E54" w:rsidP="00C92E4B">
            <w:pPr>
              <w:spacing w:before="0"/>
              <w:jc w:val="center"/>
              <w:rPr>
                <w:rFonts w:cs="Arial"/>
              </w:rPr>
            </w:pPr>
            <w:r w:rsidRPr="00A910F7">
              <w:rPr>
                <w:rFonts w:cs="Arial"/>
              </w:rPr>
              <w:lastRenderedPageBreak/>
              <w:t>5</w:t>
            </w:r>
          </w:p>
        </w:tc>
        <w:tc>
          <w:tcPr>
            <w:tcW w:w="2280" w:type="dxa"/>
            <w:vAlign w:val="center"/>
          </w:tcPr>
          <w:p w14:paraId="119AD2D4" w14:textId="13C566B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vAlign w:val="center"/>
          </w:tcPr>
          <w:p w14:paraId="7B96C4A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620389B1"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3CC646B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1D936DD0"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3BE8992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4953EBB1"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27030266" w14:textId="4E4A52ED" w:rsidR="002C6E54" w:rsidRPr="00A910F7" w:rsidRDefault="002C6E54" w:rsidP="00C92E4B">
            <w:pPr>
              <w:spacing w:before="0"/>
              <w:jc w:val="center"/>
              <w:rPr>
                <w:rFonts w:cs="Arial"/>
              </w:rPr>
            </w:pPr>
            <w:r w:rsidRPr="00A910F7">
              <w:rPr>
                <w:rFonts w:cs="Arial"/>
              </w:rPr>
              <w:t>6</w:t>
            </w:r>
          </w:p>
        </w:tc>
        <w:tc>
          <w:tcPr>
            <w:tcW w:w="2280" w:type="dxa"/>
          </w:tcPr>
          <w:p w14:paraId="397FDD6B" w14:textId="3552F16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795E2DF4" w14:textId="2FC7088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2D15F2E9" w14:textId="2519B442"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3E14A57E" w14:textId="38CBB4E5"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391DAC3D" w14:textId="4186ED2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4265755B" w14:textId="3C43D4C4"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68DF614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3385B1A7" w14:textId="69B3E8A2" w:rsidR="002C6E54" w:rsidRPr="00A910F7" w:rsidRDefault="002C6E54" w:rsidP="00C92E4B">
            <w:pPr>
              <w:spacing w:before="0"/>
              <w:jc w:val="center"/>
              <w:rPr>
                <w:rFonts w:cs="Arial"/>
              </w:rPr>
            </w:pPr>
            <w:r w:rsidRPr="00A910F7">
              <w:rPr>
                <w:rFonts w:cs="Arial"/>
              </w:rPr>
              <w:t>7</w:t>
            </w:r>
          </w:p>
        </w:tc>
        <w:tc>
          <w:tcPr>
            <w:tcW w:w="2280" w:type="dxa"/>
          </w:tcPr>
          <w:p w14:paraId="2AFD3108" w14:textId="4DD1A9FB"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4E4EBFD2" w14:textId="72D77637"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3E21B2CE" w14:textId="5BEDBAFF"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2DD568AC" w14:textId="0BE75BB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6F1D4E2C" w14:textId="1D310030"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524CD6F5" w14:textId="01C2A84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03688B" w:rsidRPr="00A910F7" w14:paraId="47614C68"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5CA3A653" w14:textId="6CCCF172" w:rsidR="0003688B" w:rsidRPr="00A910F7" w:rsidRDefault="002C6E54" w:rsidP="00C92E4B">
            <w:pPr>
              <w:spacing w:before="0"/>
              <w:jc w:val="center"/>
              <w:rPr>
                <w:rFonts w:cs="Arial"/>
              </w:rPr>
            </w:pPr>
            <w:r w:rsidRPr="00A910F7">
              <w:rPr>
                <w:rFonts w:cs="Arial"/>
              </w:rPr>
              <w:t>8</w:t>
            </w:r>
          </w:p>
        </w:tc>
        <w:tc>
          <w:tcPr>
            <w:tcW w:w="2280" w:type="dxa"/>
            <w:vAlign w:val="center"/>
          </w:tcPr>
          <w:p w14:paraId="0D30AD93" w14:textId="77777777" w:rsidR="0003688B" w:rsidRPr="00A910F7" w:rsidRDefault="0003688B" w:rsidP="001339F7">
            <w:pPr>
              <w:spacing w:before="0"/>
              <w:ind w:left="-62" w:right="-105"/>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HP 100% // Üm 100%</w:t>
            </w:r>
          </w:p>
        </w:tc>
        <w:tc>
          <w:tcPr>
            <w:tcW w:w="1985" w:type="dxa"/>
            <w:vAlign w:val="center"/>
          </w:tcPr>
          <w:p w14:paraId="1F7F97B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7CEB89D0"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7312DDF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35D9E156"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02A6784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bl>
    <w:p w14:paraId="7A672911" w14:textId="77777777" w:rsidR="003B00D4" w:rsidRPr="00A910F7" w:rsidRDefault="003B00D4" w:rsidP="00C92E4B">
      <w:pPr>
        <w:autoSpaceDE w:val="0"/>
        <w:spacing w:before="0" w:after="0"/>
        <w:rPr>
          <w:rFonts w:cs="Arial"/>
        </w:rPr>
      </w:pPr>
    </w:p>
    <w:p w14:paraId="2A778FB8" w14:textId="6D7D4905" w:rsidR="002C6E54" w:rsidRPr="00A910F7" w:rsidRDefault="002C6E54" w:rsidP="00C92E4B">
      <w:pPr>
        <w:autoSpaceDE w:val="0"/>
        <w:spacing w:before="0" w:after="0"/>
        <w:rPr>
          <w:rFonts w:cs="Arial"/>
        </w:rPr>
      </w:pPr>
      <w:r w:rsidRPr="00A910F7">
        <w:rPr>
          <w:rFonts w:cs="Arial"/>
        </w:rPr>
        <w:t>Lubatud suurim ehitisealune pind näitab kõikide ehitiste suurimat lubatud pinda, s.t selle alla lähevad kõik ehitusloakohustuslikud ja ehitusloakohustuseta ehitised.</w:t>
      </w:r>
    </w:p>
    <w:p w14:paraId="58F12914" w14:textId="77777777" w:rsidR="0039598F" w:rsidRPr="00A910F7" w:rsidRDefault="0039598F" w:rsidP="00C92E4B">
      <w:pPr>
        <w:suppressAutoHyphens/>
        <w:autoSpaceDE w:val="0"/>
        <w:spacing w:before="0" w:after="0"/>
        <w:rPr>
          <w:rFonts w:cs="Arial"/>
        </w:rPr>
      </w:pPr>
    </w:p>
    <w:p w14:paraId="36C1DBDA" w14:textId="77777777" w:rsidR="0039598F" w:rsidRPr="00A910F7" w:rsidRDefault="0039598F" w:rsidP="005C3F1C">
      <w:pPr>
        <w:pStyle w:val="Heading2"/>
      </w:pPr>
      <w:bookmarkStart w:id="31" w:name="_Toc187766438"/>
      <w:r w:rsidRPr="00A910F7">
        <w:t>Ehitise arhitektuurinõuded</w:t>
      </w:r>
      <w:bookmarkEnd w:id="31"/>
    </w:p>
    <w:p w14:paraId="461C1023" w14:textId="34715B82" w:rsidR="0039598F" w:rsidRPr="00A910F7" w:rsidRDefault="0039598F" w:rsidP="00A70229">
      <w:pPr>
        <w:tabs>
          <w:tab w:val="left" w:pos="3544"/>
        </w:tabs>
        <w:autoSpaceDE w:val="0"/>
        <w:autoSpaceDN w:val="0"/>
        <w:adjustRightInd w:val="0"/>
        <w:spacing w:before="0" w:after="0"/>
        <w:rPr>
          <w:rFonts w:cs="Arial"/>
        </w:rPr>
      </w:pPr>
      <w:r w:rsidRPr="00A910F7">
        <w:rPr>
          <w:rFonts w:cs="Arial"/>
        </w:rPr>
        <w:t>Katusekalle:</w:t>
      </w:r>
      <w:r w:rsidRPr="00A910F7">
        <w:rPr>
          <w:rFonts w:cs="Arial"/>
        </w:rPr>
        <w:tab/>
        <w:t>0</w:t>
      </w:r>
      <w:r w:rsidR="008401E2" w:rsidRPr="00A910F7">
        <w:rPr>
          <w:rFonts w:cs="Arial"/>
        </w:rPr>
        <w:t xml:space="preserve"> </w:t>
      </w:r>
      <w:r w:rsidRPr="00A910F7">
        <w:rPr>
          <w:rFonts w:cs="Arial"/>
        </w:rPr>
        <w:t>–</w:t>
      </w:r>
      <w:r w:rsidR="008401E2" w:rsidRPr="00A910F7">
        <w:rPr>
          <w:rFonts w:cs="Arial"/>
        </w:rPr>
        <w:t xml:space="preserve"> </w:t>
      </w:r>
      <w:r w:rsidR="002C6E54" w:rsidRPr="00A910F7">
        <w:rPr>
          <w:rFonts w:cs="Arial"/>
        </w:rPr>
        <w:t>30</w:t>
      </w:r>
      <w:r w:rsidRPr="00A910F7">
        <w:rPr>
          <w:rFonts w:cs="Arial"/>
        </w:rPr>
        <w:t>°</w:t>
      </w:r>
    </w:p>
    <w:p w14:paraId="60021A97" w14:textId="0EE59F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materjalid:</w:t>
      </w:r>
      <w:r w:rsidRPr="00A910F7">
        <w:rPr>
          <w:rFonts w:cs="Arial"/>
          <w:color w:val="000000"/>
        </w:rPr>
        <w:tab/>
        <w:t>puit, kivi, krohv, tellis, betoon, ilmastikukindel ehitusplaat</w:t>
      </w:r>
    </w:p>
    <w:p w14:paraId="4BC30CD7" w14:textId="3C14C8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toonid:</w:t>
      </w:r>
      <w:r w:rsidR="00A70229" w:rsidRPr="00A910F7">
        <w:rPr>
          <w:rFonts w:cs="Arial"/>
          <w:color w:val="000000"/>
        </w:rPr>
        <w:tab/>
      </w:r>
      <w:r w:rsidRPr="00A910F7">
        <w:rPr>
          <w:rFonts w:cs="Arial"/>
          <w:color w:val="000000"/>
        </w:rPr>
        <w:t>eelistada heledaid või sooje ja looduslähedasi värvitoone</w:t>
      </w:r>
    </w:p>
    <w:p w14:paraId="758E595E" w14:textId="5F59B0EF" w:rsidR="00AB1226" w:rsidRPr="00A910F7" w:rsidRDefault="00972999" w:rsidP="00A70229">
      <w:pPr>
        <w:tabs>
          <w:tab w:val="left" w:pos="3544"/>
        </w:tabs>
        <w:spacing w:before="0" w:after="0"/>
        <w:rPr>
          <w:rFonts w:cs="Arial"/>
          <w:color w:val="000000"/>
        </w:rPr>
      </w:pPr>
      <w:r w:rsidRPr="00A910F7">
        <w:rPr>
          <w:rFonts w:cs="Arial"/>
          <w:color w:val="000000"/>
        </w:rPr>
        <w:t>Katusematerjal:</w:t>
      </w:r>
      <w:r w:rsidRPr="00A910F7">
        <w:rPr>
          <w:rFonts w:cs="Arial"/>
          <w:color w:val="000000"/>
        </w:rPr>
        <w:tab/>
        <w:t>rullmaterjal, kivi või plekk</w:t>
      </w:r>
    </w:p>
    <w:p w14:paraId="5660E5FD" w14:textId="009BEE93" w:rsidR="00200DA5" w:rsidRPr="00A910F7" w:rsidRDefault="00200DA5" w:rsidP="00C92E4B">
      <w:pPr>
        <w:spacing w:before="0" w:after="0"/>
        <w:rPr>
          <w:rFonts w:cs="Arial"/>
        </w:rPr>
      </w:pPr>
      <w:r w:rsidRPr="00A910F7">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Pr="00A910F7">
        <w:rPr>
          <w:rFonts w:eastAsia="Arial" w:cs="Arial"/>
        </w:rPr>
        <w:t>Abihooned peavad arhitektuurselt haakuma elamuga</w:t>
      </w:r>
      <w:r w:rsidRPr="00A910F7">
        <w:rPr>
          <w:rFonts w:cs="Arial"/>
        </w:rPr>
        <w:t>. Katusekattematerjalid ja viimistlusmaterjalid peavad sobima hoone arhitektuurilahendusega ja välisilmega.</w:t>
      </w:r>
    </w:p>
    <w:p w14:paraId="5D8839A6" w14:textId="77777777" w:rsidR="00991E03" w:rsidRPr="00A910F7" w:rsidRDefault="00991E03" w:rsidP="00C92E4B">
      <w:pPr>
        <w:spacing w:before="0" w:after="0"/>
        <w:rPr>
          <w:rFonts w:cs="Arial"/>
        </w:rPr>
      </w:pPr>
    </w:p>
    <w:p w14:paraId="2A752C8B" w14:textId="6476AA6D" w:rsidR="00991E03" w:rsidRPr="00A910F7" w:rsidRDefault="00991E03" w:rsidP="005C3F1C">
      <w:pPr>
        <w:pStyle w:val="Heading2"/>
      </w:pPr>
      <w:bookmarkStart w:id="32" w:name="_Toc187766439"/>
      <w:r w:rsidRPr="00A910F7">
        <w:t>Ehitusprojekti koostamiseks ja ehitamiseks esitatud nõuded</w:t>
      </w:r>
      <w:bookmarkEnd w:id="32"/>
    </w:p>
    <w:p w14:paraId="5B280540" w14:textId="77777777" w:rsidR="00795A93" w:rsidRPr="00A910F7" w:rsidRDefault="00795A93" w:rsidP="00C92E4B">
      <w:pPr>
        <w:spacing w:before="0" w:after="0"/>
        <w:rPr>
          <w:rFonts w:cs="Arial"/>
        </w:rPr>
      </w:pPr>
      <w:r w:rsidRPr="00A910F7">
        <w:rPr>
          <w:rFonts w:cs="Arial"/>
        </w:rPr>
        <w:t>Hoonete projekteerimisel järgida ettevõtlus- ja infotehnoloogiaministri 11.12.2018 määruses nr 63 „Hoone energiatõhususe miinimumnõuded” toodud nõudeid.</w:t>
      </w:r>
    </w:p>
    <w:p w14:paraId="295E4311" w14:textId="77777777" w:rsidR="00795A93" w:rsidRPr="00A910F7" w:rsidRDefault="00795A93" w:rsidP="00C92E4B">
      <w:pPr>
        <w:spacing w:before="0" w:after="0"/>
        <w:rPr>
          <w:rFonts w:cs="Arial"/>
        </w:rPr>
      </w:pPr>
      <w:r w:rsidRPr="00A910F7">
        <w:rPr>
          <w:rFonts w:cs="Arial"/>
        </w:rPr>
        <w:t>Tagada piisav insolatsioon vastavalt kehtivale standardile EVS-EN 17037:2019+A1:2021 „Päevavalgus hoonetes”.</w:t>
      </w:r>
    </w:p>
    <w:p w14:paraId="1CEDB347" w14:textId="203F9C59" w:rsidR="00991E03" w:rsidRPr="00A910F7" w:rsidRDefault="00795A93" w:rsidP="00C92E4B">
      <w:pPr>
        <w:spacing w:before="0" w:after="0"/>
        <w:rPr>
          <w:rFonts w:cs="Arial"/>
        </w:rPr>
      </w:pPr>
      <w:r w:rsidRPr="00A910F7">
        <w:rPr>
          <w:rFonts w:cs="Arial"/>
        </w:rPr>
        <w:t>Hoonete planeerimisel lähtuda sotsiaalministri 17.05.2002 määrus nr 78 „Vibratsiooni piirväärtused elamutes ja ühiskasutusega hoonetes ning vibratsiooni mõõtmise meetodid”.</w:t>
      </w:r>
    </w:p>
    <w:p w14:paraId="3136EC6D" w14:textId="77777777" w:rsidR="0039598F" w:rsidRPr="00A910F7" w:rsidRDefault="0039598F" w:rsidP="00C92E4B">
      <w:pPr>
        <w:autoSpaceDE w:val="0"/>
        <w:autoSpaceDN w:val="0"/>
        <w:adjustRightInd w:val="0"/>
        <w:spacing w:before="0" w:after="0"/>
        <w:rPr>
          <w:rFonts w:cs="Arial"/>
        </w:rPr>
      </w:pPr>
    </w:p>
    <w:p w14:paraId="2318D915" w14:textId="29FAD464" w:rsidR="00E81250" w:rsidRPr="00A910F7" w:rsidRDefault="00E81250" w:rsidP="005C3F1C">
      <w:pPr>
        <w:pStyle w:val="Heading2"/>
      </w:pPr>
      <w:bookmarkStart w:id="33" w:name="_Toc497647809"/>
      <w:bookmarkStart w:id="34" w:name="_Toc187766440"/>
      <w:bookmarkStart w:id="35" w:name="_Hlk157609378"/>
      <w:r w:rsidRPr="00A910F7">
        <w:t>Piirded</w:t>
      </w:r>
      <w:bookmarkEnd w:id="33"/>
      <w:bookmarkEnd w:id="34"/>
    </w:p>
    <w:bookmarkEnd w:id="35"/>
    <w:p w14:paraId="1963C09A" w14:textId="45490870" w:rsidR="00E320C2" w:rsidRPr="00A910F7" w:rsidRDefault="00B4570D" w:rsidP="00C92E4B">
      <w:pPr>
        <w:spacing w:before="0" w:after="0"/>
        <w:rPr>
          <w:rFonts w:cs="Arial"/>
        </w:rPr>
      </w:pPr>
      <w:r w:rsidRPr="00A910F7">
        <w:rPr>
          <w:rFonts w:cs="Arial"/>
        </w:rPr>
        <w:t>Elamumaa</w:t>
      </w:r>
      <w:r w:rsidRPr="002C70DB">
        <w:rPr>
          <w:rFonts w:cs="Arial"/>
          <w:spacing w:val="-12"/>
        </w:rPr>
        <w:t xml:space="preserve"> </w:t>
      </w:r>
      <w:r w:rsidRPr="00A910F7">
        <w:rPr>
          <w:rFonts w:cs="Arial"/>
        </w:rPr>
        <w:t>krunte</w:t>
      </w:r>
      <w:r w:rsidRPr="002C70DB">
        <w:rPr>
          <w:rFonts w:cs="Arial"/>
          <w:spacing w:val="-12"/>
        </w:rPr>
        <w:t xml:space="preserve"> </w:t>
      </w:r>
      <w:r w:rsidRPr="00A910F7">
        <w:rPr>
          <w:rFonts w:cs="Arial"/>
        </w:rPr>
        <w:t>ei</w:t>
      </w:r>
      <w:r w:rsidRPr="002C70DB">
        <w:rPr>
          <w:rFonts w:cs="Arial"/>
          <w:spacing w:val="-12"/>
        </w:rPr>
        <w:t xml:space="preserve"> </w:t>
      </w:r>
      <w:r w:rsidRPr="00A910F7">
        <w:rPr>
          <w:rFonts w:cs="Arial"/>
        </w:rPr>
        <w:t>ole</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piirdega</w:t>
      </w:r>
      <w:r w:rsidRPr="002C70DB">
        <w:rPr>
          <w:rFonts w:cs="Arial"/>
          <w:spacing w:val="-12"/>
        </w:rPr>
        <w:t xml:space="preserve"> </w:t>
      </w:r>
      <w:r w:rsidRPr="00A910F7">
        <w:rPr>
          <w:rFonts w:cs="Arial"/>
        </w:rPr>
        <w:t>ääristada,</w:t>
      </w:r>
      <w:r w:rsidRPr="002C70DB">
        <w:rPr>
          <w:rFonts w:cs="Arial"/>
          <w:spacing w:val="-12"/>
        </w:rPr>
        <w:t xml:space="preserve"> </w:t>
      </w:r>
      <w:r w:rsidRPr="00A910F7">
        <w:rPr>
          <w:rFonts w:cs="Arial"/>
        </w:rPr>
        <w:t>kuid</w:t>
      </w:r>
      <w:r w:rsidRPr="002C70DB">
        <w:rPr>
          <w:rFonts w:cs="Arial"/>
          <w:spacing w:val="-12"/>
        </w:rPr>
        <w:t xml:space="preserve"> </w:t>
      </w:r>
      <w:r w:rsidRPr="00A910F7">
        <w:rPr>
          <w:rFonts w:cs="Arial"/>
        </w:rPr>
        <w:t>on</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istutada</w:t>
      </w:r>
      <w:r w:rsidRPr="002C70DB">
        <w:rPr>
          <w:rFonts w:cs="Arial"/>
          <w:spacing w:val="-12"/>
        </w:rPr>
        <w:t xml:space="preserve"> </w:t>
      </w:r>
      <w:r w:rsidRPr="00A910F7">
        <w:rPr>
          <w:rFonts w:cs="Arial"/>
        </w:rPr>
        <w:t>hekke</w:t>
      </w:r>
      <w:r w:rsidR="002F2269" w:rsidRPr="002C70DB">
        <w:rPr>
          <w:rFonts w:cs="Arial"/>
          <w:spacing w:val="-12"/>
        </w:rPr>
        <w:t xml:space="preserve"> </w:t>
      </w:r>
      <w:r w:rsidR="002F2269">
        <w:rPr>
          <w:rFonts w:cs="Arial"/>
        </w:rPr>
        <w:t>kõrgusega</w:t>
      </w:r>
      <w:r w:rsidR="002F2269" w:rsidRPr="002C70DB">
        <w:rPr>
          <w:rFonts w:cs="Arial"/>
          <w:spacing w:val="-12"/>
        </w:rPr>
        <w:t xml:space="preserve"> </w:t>
      </w:r>
      <w:r w:rsidR="002F2269">
        <w:rPr>
          <w:rFonts w:cs="Arial"/>
        </w:rPr>
        <w:t>kuni</w:t>
      </w:r>
      <w:r w:rsidR="002F2269" w:rsidRPr="002C70DB">
        <w:rPr>
          <w:rFonts w:cs="Arial"/>
          <w:spacing w:val="-12"/>
        </w:rPr>
        <w:t xml:space="preserve"> </w:t>
      </w:r>
      <w:r w:rsidR="002F2269">
        <w:rPr>
          <w:rFonts w:cs="Arial"/>
        </w:rPr>
        <w:t>1,2</w:t>
      </w:r>
      <w:r w:rsidR="002C70DB" w:rsidRPr="00A910F7">
        <w:rPr>
          <w:rFonts w:cs="Arial"/>
        </w:rPr>
        <w:t> </w:t>
      </w:r>
      <w:r w:rsidR="002F2269">
        <w:rPr>
          <w:rFonts w:cs="Arial"/>
        </w:rPr>
        <w:t>m.</w:t>
      </w:r>
    </w:p>
    <w:p w14:paraId="3795F3D6" w14:textId="77777777" w:rsidR="00B4570D" w:rsidRPr="00A910F7" w:rsidRDefault="00B4570D" w:rsidP="00C92E4B">
      <w:pPr>
        <w:spacing w:before="0" w:after="0"/>
        <w:rPr>
          <w:rFonts w:cs="Arial"/>
        </w:rPr>
      </w:pPr>
    </w:p>
    <w:p w14:paraId="75BAE9BD" w14:textId="67793182" w:rsidR="00BC6B3D" w:rsidRPr="00A910F7" w:rsidRDefault="00E81250" w:rsidP="005C3F1C">
      <w:pPr>
        <w:pStyle w:val="Heading2"/>
      </w:pPr>
      <w:bookmarkStart w:id="36" w:name="_Toc497647810"/>
      <w:bookmarkStart w:id="37" w:name="_Toc187766441"/>
      <w:r w:rsidRPr="00A910F7">
        <w:t>Tänavate maa-alad, liiklus- ja parkimiskorraldus</w:t>
      </w:r>
      <w:bookmarkEnd w:id="36"/>
      <w:bookmarkEnd w:id="37"/>
    </w:p>
    <w:p w14:paraId="3C96C909" w14:textId="77777777" w:rsidR="00192604" w:rsidRPr="00A910F7" w:rsidRDefault="00192604" w:rsidP="00C92E4B">
      <w:pPr>
        <w:spacing w:before="0" w:after="0"/>
        <w:rPr>
          <w:rFonts w:cs="Arial"/>
        </w:rPr>
      </w:pPr>
      <w:r w:rsidRPr="00A910F7">
        <w:rPr>
          <w:rFonts w:cs="Arial"/>
        </w:rPr>
        <w:t>Planeeritavaalasisene liiklus- ja parkimiskorraldus on planeeritud vastavalt EVS 843:2016 „Linnatänavad” järgi.</w:t>
      </w:r>
    </w:p>
    <w:p w14:paraId="6FC6323E" w14:textId="77777777" w:rsidR="00E46338" w:rsidRDefault="00192604" w:rsidP="00C92E4B">
      <w:pPr>
        <w:tabs>
          <w:tab w:val="center" w:pos="3829"/>
          <w:tab w:val="right" w:pos="8149"/>
        </w:tabs>
        <w:autoSpaceDE w:val="0"/>
        <w:spacing w:before="0" w:after="0"/>
        <w:rPr>
          <w:rFonts w:eastAsia="Arial" w:cs="Arial"/>
        </w:rPr>
      </w:pPr>
      <w:r w:rsidRPr="00A910F7">
        <w:rPr>
          <w:rFonts w:eastAsia="Arial" w:cs="Arial"/>
        </w:rPr>
        <w:t xml:space="preserve">Juurdepääs planeeringualale on kõrvalmaanteelt </w:t>
      </w:r>
      <w:r w:rsidRPr="00A910F7">
        <w:rPr>
          <w:rFonts w:cs="Arial"/>
          <w:shd w:val="clear" w:color="auto" w:fill="FFFFFF"/>
        </w:rPr>
        <w:t>11105 Kiiu-Soodla tee</w:t>
      </w:r>
      <w:r w:rsidRPr="00A910F7">
        <w:rPr>
          <w:rFonts w:eastAsia="Arial" w:cs="Arial"/>
        </w:rPr>
        <w:t xml:space="preserve">. </w:t>
      </w:r>
      <w:r w:rsidR="000E7000" w:rsidRPr="00A910F7">
        <w:rPr>
          <w:rFonts w:eastAsia="Arial" w:cs="Arial"/>
        </w:rPr>
        <w:t>Planeeritud t</w:t>
      </w:r>
      <w:r w:rsidRPr="00A910F7">
        <w:rPr>
          <w:rFonts w:eastAsia="Arial" w:cs="Arial"/>
        </w:rPr>
        <w:t>ranspordimaa sihtotstarbega krun</w:t>
      </w:r>
      <w:r w:rsidR="000E7000" w:rsidRPr="00A910F7">
        <w:rPr>
          <w:rFonts w:eastAsia="Arial" w:cs="Arial"/>
        </w:rPr>
        <w:t>tide</w:t>
      </w:r>
      <w:r w:rsidRPr="00A910F7">
        <w:rPr>
          <w:rFonts w:eastAsia="Arial" w:cs="Arial"/>
        </w:rPr>
        <w:t xml:space="preserve"> pos nr </w:t>
      </w:r>
      <w:r w:rsidR="00052AC5" w:rsidRPr="00A910F7">
        <w:rPr>
          <w:rFonts w:eastAsia="Arial" w:cs="Arial"/>
        </w:rPr>
        <w:t xml:space="preserve">5 </w:t>
      </w:r>
      <w:r w:rsidR="001339F7" w:rsidRPr="00A910F7">
        <w:rPr>
          <w:rFonts w:eastAsia="Arial" w:cs="Arial"/>
        </w:rPr>
        <w:t>–</w:t>
      </w:r>
      <w:r w:rsidR="00052AC5" w:rsidRPr="00A910F7">
        <w:rPr>
          <w:rFonts w:eastAsia="Arial" w:cs="Arial"/>
        </w:rPr>
        <w:t xml:space="preserve"> 7</w:t>
      </w:r>
      <w:r w:rsidRPr="00A910F7">
        <w:rPr>
          <w:rFonts w:eastAsia="Arial" w:cs="Arial"/>
        </w:rPr>
        <w:t xml:space="preserve"> laiuseks on planeeritud 16</w:t>
      </w:r>
      <w:r w:rsidR="00052AC5" w:rsidRPr="00A910F7">
        <w:rPr>
          <w:rFonts w:eastAsia="Arial" w:cs="Arial"/>
        </w:rPr>
        <w:t>,0</w:t>
      </w:r>
      <w:r w:rsidR="00A70229" w:rsidRPr="00A910F7">
        <w:rPr>
          <w:rFonts w:cs="Arial"/>
        </w:rPr>
        <w:t> </w:t>
      </w:r>
      <w:r w:rsidRPr="00A910F7">
        <w:rPr>
          <w:rFonts w:eastAsia="Arial" w:cs="Arial"/>
        </w:rPr>
        <w:t xml:space="preserve">meetrit, millest sõidutee laius on </w:t>
      </w:r>
      <w:r w:rsidR="00052AC5" w:rsidRPr="00A910F7">
        <w:rPr>
          <w:rFonts w:eastAsia="Arial" w:cs="Arial"/>
        </w:rPr>
        <w:t>5</w:t>
      </w:r>
      <w:r w:rsidRPr="00A910F7">
        <w:rPr>
          <w:rFonts w:eastAsia="Arial" w:cs="Arial"/>
        </w:rPr>
        <w:t>,0</w:t>
      </w:r>
      <w:r w:rsidR="00A70229" w:rsidRPr="00A910F7">
        <w:rPr>
          <w:rFonts w:cs="Arial"/>
        </w:rPr>
        <w:t> </w:t>
      </w:r>
      <w:r w:rsidRPr="00A910F7">
        <w:rPr>
          <w:rFonts w:eastAsia="Arial" w:cs="Arial"/>
        </w:rPr>
        <w:t xml:space="preserve">meetrit ning </w:t>
      </w:r>
      <w:r w:rsidR="00052AC5" w:rsidRPr="00A910F7">
        <w:rPr>
          <w:rFonts w:eastAsia="Arial" w:cs="Arial"/>
        </w:rPr>
        <w:t>kergliiklustee</w:t>
      </w:r>
      <w:r w:rsidRPr="00A910F7">
        <w:rPr>
          <w:rFonts w:eastAsia="Arial" w:cs="Arial"/>
        </w:rPr>
        <w:t xml:space="preserve"> laiuseks 2,5</w:t>
      </w:r>
      <w:r w:rsidR="00A70229" w:rsidRPr="00A910F7">
        <w:rPr>
          <w:rFonts w:cs="Arial"/>
        </w:rPr>
        <w:t> </w:t>
      </w:r>
      <w:r w:rsidRPr="00A910F7">
        <w:rPr>
          <w:rFonts w:eastAsia="Arial" w:cs="Arial"/>
        </w:rPr>
        <w:t xml:space="preserve">meetrit. </w:t>
      </w:r>
      <w:r w:rsidR="00B94887" w:rsidRPr="00A910F7">
        <w:rPr>
          <w:rFonts w:eastAsia="Arial" w:cs="Arial"/>
        </w:rPr>
        <w:t>Planeeritud on kergliiklustee rajamine kuni</w:t>
      </w:r>
      <w:r w:rsidR="00C92E4B" w:rsidRPr="00A910F7">
        <w:rPr>
          <w:rFonts w:eastAsia="Arial" w:cs="Arial"/>
        </w:rPr>
        <w:t xml:space="preserve"> </w:t>
      </w:r>
      <w:r w:rsidR="00B94887" w:rsidRPr="00A910F7">
        <w:rPr>
          <w:rFonts w:eastAsia="Arial" w:cs="Arial"/>
        </w:rPr>
        <w:t>k</w:t>
      </w:r>
      <w:r w:rsidRPr="00A910F7">
        <w:rPr>
          <w:rFonts w:eastAsia="Arial" w:cs="Arial"/>
        </w:rPr>
        <w:t xml:space="preserve">õrvalmaantee </w:t>
      </w:r>
      <w:r w:rsidR="00052AC5" w:rsidRPr="00A910F7">
        <w:rPr>
          <w:rFonts w:cs="Arial"/>
          <w:shd w:val="clear" w:color="auto" w:fill="FFFFFF"/>
        </w:rPr>
        <w:t>11105 Kiiu-Soodla tee</w:t>
      </w:r>
      <w:r w:rsidR="00052AC5" w:rsidRPr="00A910F7">
        <w:rPr>
          <w:rFonts w:eastAsia="Arial" w:cs="Arial"/>
        </w:rPr>
        <w:t xml:space="preserve"> </w:t>
      </w:r>
      <w:r w:rsidR="000A7314" w:rsidRPr="00A910F7">
        <w:rPr>
          <w:rFonts w:eastAsia="Arial" w:cs="Arial"/>
        </w:rPr>
        <w:t>ääres olemasoleva kergliiklustee</w:t>
      </w:r>
      <w:r w:rsidR="00B94887" w:rsidRPr="00A910F7">
        <w:rPr>
          <w:rFonts w:eastAsia="Arial" w:cs="Arial"/>
        </w:rPr>
        <w:t xml:space="preserve">ni. </w:t>
      </w:r>
      <w:r w:rsidR="00043B4A">
        <w:rPr>
          <w:rFonts w:eastAsia="Arial" w:cs="Arial"/>
        </w:rPr>
        <w:t xml:space="preserve">Täiendavalt on ette nähtud jalakäijate liikumisvõimalus planeeringualalt Kiiu oja kallasraja kaudu Mõisa teele. </w:t>
      </w:r>
    </w:p>
    <w:p w14:paraId="6051D1F2" w14:textId="3403082C" w:rsidR="00E46338" w:rsidRPr="00A74CB7" w:rsidRDefault="00E46338" w:rsidP="00A74CB7">
      <w:pPr>
        <w:spacing w:before="0" w:after="0"/>
        <w:rPr>
          <w:rFonts w:cs="Arial"/>
        </w:rPr>
      </w:pPr>
      <w:r>
        <w:rPr>
          <w:rFonts w:cs="Arial"/>
        </w:rPr>
        <w:t>Üldkasutatava maa krundi pos nr 8 t</w:t>
      </w:r>
      <w:r w:rsidRPr="00645AB4">
        <w:rPr>
          <w:rFonts w:cs="Arial"/>
        </w:rPr>
        <w:t xml:space="preserve">eede täpsed asukohad ja laiused määratakse pargialade haljastusprojektide käigus. </w:t>
      </w:r>
      <w:r w:rsidR="00A74CB7">
        <w:rPr>
          <w:rFonts w:eastAsiaTheme="minorEastAsia" w:cs="Arial"/>
        </w:rPr>
        <w:t>J</w:t>
      </w:r>
      <w:r>
        <w:rPr>
          <w:rFonts w:eastAsiaTheme="minorEastAsia" w:cs="Arial"/>
        </w:rPr>
        <w:t>algtee</w:t>
      </w:r>
      <w:r w:rsidR="00A74CB7">
        <w:rPr>
          <w:rFonts w:eastAsiaTheme="minorEastAsia" w:cs="Arial"/>
        </w:rPr>
        <w:t>, mis viib avaliku mängualani</w:t>
      </w:r>
      <w:r>
        <w:rPr>
          <w:rFonts w:eastAsiaTheme="minorEastAsia" w:cs="Arial"/>
        </w:rPr>
        <w:t xml:space="preserve"> </w:t>
      </w:r>
      <w:r w:rsidRPr="00645AB4">
        <w:rPr>
          <w:rFonts w:eastAsiaTheme="minorEastAsia" w:cs="Arial"/>
        </w:rPr>
        <w:t>projekteerimisel tuleb arvestada, et seal oleks võimalik sõita päästeautoga (</w:t>
      </w:r>
      <w:r w:rsidRPr="00645AB4">
        <w:rPr>
          <w:rFonts w:cs="Arial"/>
        </w:rPr>
        <w:t>registrimass 18 000 kg)</w:t>
      </w:r>
      <w:r w:rsidRPr="00645AB4">
        <w:rPr>
          <w:rFonts w:eastAsiaTheme="minorEastAsia" w:cs="Arial"/>
        </w:rPr>
        <w:t>. Päästeauto juurdepääs üldkasutatavale maale taga</w:t>
      </w:r>
      <w:r w:rsidR="00A74CB7">
        <w:rPr>
          <w:rFonts w:eastAsiaTheme="minorEastAsia" w:cs="Arial"/>
        </w:rPr>
        <w:t xml:space="preserve">takse </w:t>
      </w:r>
      <w:r>
        <w:rPr>
          <w:rFonts w:eastAsiaTheme="minorEastAsia" w:cs="Arial"/>
        </w:rPr>
        <w:t>läbi krundi pos nr 2, millele seatakse servituut jalgtee avalikuks kasu</w:t>
      </w:r>
      <w:r w:rsidR="00A74CB7">
        <w:rPr>
          <w:rFonts w:eastAsiaTheme="minorEastAsia" w:cs="Arial"/>
        </w:rPr>
        <w:t>tamiseks.</w:t>
      </w:r>
    </w:p>
    <w:p w14:paraId="7FAB3868" w14:textId="695AED63" w:rsidR="00192604" w:rsidRPr="00A910F7" w:rsidRDefault="00B94887" w:rsidP="00C92E4B">
      <w:pPr>
        <w:tabs>
          <w:tab w:val="center" w:pos="3829"/>
          <w:tab w:val="right" w:pos="8149"/>
        </w:tabs>
        <w:autoSpaceDE w:val="0"/>
        <w:spacing w:before="0" w:after="0"/>
        <w:rPr>
          <w:rFonts w:cs="Arial"/>
        </w:rPr>
      </w:pPr>
      <w:r w:rsidRPr="00A910F7">
        <w:rPr>
          <w:rFonts w:eastAsia="Arial" w:cs="Arial"/>
        </w:rPr>
        <w:t xml:space="preserve">Joonisel AS-03 </w:t>
      </w:r>
      <w:r w:rsidR="00192604" w:rsidRPr="00A910F7">
        <w:rPr>
          <w:rFonts w:cs="Arial"/>
        </w:rPr>
        <w:t>Põhijoonis on näidatud soovituslikud juurdepääsud kruntidele.</w:t>
      </w:r>
    </w:p>
    <w:p w14:paraId="669FDB53" w14:textId="65047A24"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t xml:space="preserve">Parkimine on lahendatud krundisiseselt. </w:t>
      </w:r>
      <w:r w:rsidR="00C130B3" w:rsidRPr="00A910F7">
        <w:rPr>
          <w:rFonts w:eastAsia="Arial" w:cs="Arial"/>
        </w:rPr>
        <w:t>Ühe korteri kohta on planeeritud kaks parkimiskohta.</w:t>
      </w:r>
    </w:p>
    <w:p w14:paraId="1DADEE93" w14:textId="77777777"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t>Parkimiskohtade täpne asukoht lahendatakse planeeritava hoone ehitusprojekti käigus.</w:t>
      </w:r>
    </w:p>
    <w:p w14:paraId="28BDA367" w14:textId="77777777" w:rsidR="00D77702" w:rsidRPr="00A910F7" w:rsidRDefault="00D77702" w:rsidP="00C92E4B">
      <w:pPr>
        <w:tabs>
          <w:tab w:val="center" w:pos="3829"/>
          <w:tab w:val="right" w:pos="8149"/>
        </w:tabs>
        <w:autoSpaceDE w:val="0"/>
        <w:spacing w:before="0" w:after="0"/>
        <w:rPr>
          <w:rFonts w:eastAsia="Arial" w:cs="Arial"/>
        </w:rPr>
      </w:pPr>
    </w:p>
    <w:p w14:paraId="5F791296" w14:textId="7B73A811" w:rsidR="00BC6B3D" w:rsidRPr="00A910F7" w:rsidRDefault="00D77702" w:rsidP="00C92E4B">
      <w:pPr>
        <w:pStyle w:val="Caption"/>
        <w:spacing w:after="0"/>
        <w:rPr>
          <w:rFonts w:eastAsia="Calibri"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Pr="00A910F7">
        <w:rPr>
          <w:rFonts w:cs="Arial"/>
          <w:color w:val="auto"/>
          <w:szCs w:val="22"/>
        </w:rPr>
        <w:t>4</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Parkimiskohtade kontrollarvutus</w:t>
      </w:r>
      <w:r w:rsidR="00C92E4B" w:rsidRPr="00A910F7">
        <w:rPr>
          <w:rFonts w:cs="Arial"/>
          <w:color w:val="auto"/>
          <w:szCs w:val="22"/>
        </w:rPr>
        <w:t>.</w:t>
      </w:r>
    </w:p>
    <w:tbl>
      <w:tblPr>
        <w:tblStyle w:val="GridTable1Light"/>
        <w:tblW w:w="9923" w:type="dxa"/>
        <w:tblInd w:w="-5" w:type="dxa"/>
        <w:tblLook w:val="04A0" w:firstRow="1" w:lastRow="0" w:firstColumn="1" w:lastColumn="0" w:noHBand="0" w:noVBand="1"/>
      </w:tblPr>
      <w:tblGrid>
        <w:gridCol w:w="964"/>
        <w:gridCol w:w="3650"/>
        <w:gridCol w:w="2837"/>
        <w:gridCol w:w="2472"/>
      </w:tblGrid>
      <w:tr w:rsidR="00D77702" w:rsidRPr="00A910F7" w14:paraId="54C55CAB" w14:textId="77777777" w:rsidTr="00824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4" w:type="dxa"/>
            <w:tcBorders>
              <w:bottom w:val="single" w:sz="12" w:space="0" w:color="auto"/>
            </w:tcBorders>
            <w:shd w:val="clear" w:color="auto" w:fill="F2F2F2" w:themeFill="background1" w:themeFillShade="F2"/>
            <w:vAlign w:val="center"/>
          </w:tcPr>
          <w:p w14:paraId="2E7DDDA7" w14:textId="77777777" w:rsidR="00D77702" w:rsidRPr="00A910F7" w:rsidRDefault="00D77702" w:rsidP="00C92E4B">
            <w:pPr>
              <w:autoSpaceDE w:val="0"/>
              <w:spacing w:before="0"/>
              <w:ind w:left="-105" w:right="-101"/>
              <w:jc w:val="center"/>
              <w:rPr>
                <w:rFonts w:cs="Arial"/>
              </w:rPr>
            </w:pPr>
            <w:r w:rsidRPr="00A910F7">
              <w:rPr>
                <w:rFonts w:cs="Arial"/>
              </w:rPr>
              <w:t>Krundi pos nr</w:t>
            </w:r>
          </w:p>
        </w:tc>
        <w:tc>
          <w:tcPr>
            <w:tcW w:w="3650" w:type="dxa"/>
            <w:tcBorders>
              <w:bottom w:val="single" w:sz="12" w:space="0" w:color="auto"/>
            </w:tcBorders>
            <w:shd w:val="clear" w:color="auto" w:fill="F2F2F2" w:themeFill="background1" w:themeFillShade="F2"/>
            <w:vAlign w:val="center"/>
          </w:tcPr>
          <w:p w14:paraId="2DAD0C83"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Elamu liik</w:t>
            </w:r>
          </w:p>
        </w:tc>
        <w:tc>
          <w:tcPr>
            <w:tcW w:w="2837" w:type="dxa"/>
            <w:tcBorders>
              <w:bottom w:val="single" w:sz="12" w:space="0" w:color="auto"/>
            </w:tcBorders>
            <w:shd w:val="clear" w:color="auto" w:fill="F2F2F2" w:themeFill="background1" w:themeFillShade="F2"/>
            <w:vAlign w:val="center"/>
          </w:tcPr>
          <w:p w14:paraId="62C5C3F2" w14:textId="77777777" w:rsidR="00D77702" w:rsidRPr="00A910F7" w:rsidRDefault="00D77702" w:rsidP="00C92E4B">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Normatiivne parkimiskohtade arvutus</w:t>
            </w:r>
          </w:p>
        </w:tc>
        <w:tc>
          <w:tcPr>
            <w:tcW w:w="2472" w:type="dxa"/>
            <w:tcBorders>
              <w:bottom w:val="single" w:sz="12" w:space="0" w:color="auto"/>
              <w:right w:val="single" w:sz="4" w:space="0" w:color="auto"/>
            </w:tcBorders>
            <w:shd w:val="clear" w:color="auto" w:fill="F2F2F2" w:themeFill="background1" w:themeFillShade="F2"/>
            <w:vAlign w:val="center"/>
          </w:tcPr>
          <w:p w14:paraId="57FB0A42"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Planeeritud parkimiskohtade arv</w:t>
            </w:r>
          </w:p>
        </w:tc>
      </w:tr>
      <w:tr w:rsidR="00D77702" w:rsidRPr="00A910F7" w14:paraId="73238D09" w14:textId="77777777" w:rsidTr="008245B7">
        <w:tc>
          <w:tcPr>
            <w:cnfStyle w:val="001000000000" w:firstRow="0" w:lastRow="0" w:firstColumn="1" w:lastColumn="0" w:oddVBand="0" w:evenVBand="0" w:oddHBand="0" w:evenHBand="0" w:firstRowFirstColumn="0" w:firstRowLastColumn="0" w:lastRowFirstColumn="0" w:lastRowLastColumn="0"/>
            <w:tcW w:w="964" w:type="dxa"/>
            <w:tcBorders>
              <w:top w:val="single" w:sz="12" w:space="0" w:color="auto"/>
            </w:tcBorders>
            <w:vAlign w:val="center"/>
          </w:tcPr>
          <w:p w14:paraId="3280EC08" w14:textId="77777777" w:rsidR="00D77702" w:rsidRPr="00A910F7" w:rsidRDefault="00D77702" w:rsidP="00C92E4B">
            <w:pPr>
              <w:autoSpaceDE w:val="0"/>
              <w:spacing w:before="0"/>
              <w:jc w:val="center"/>
              <w:rPr>
                <w:rFonts w:cs="Arial"/>
              </w:rPr>
            </w:pPr>
            <w:r w:rsidRPr="00A910F7">
              <w:rPr>
                <w:rFonts w:cs="Arial"/>
              </w:rPr>
              <w:t>1</w:t>
            </w:r>
          </w:p>
        </w:tc>
        <w:tc>
          <w:tcPr>
            <w:tcW w:w="3650" w:type="dxa"/>
            <w:tcBorders>
              <w:top w:val="single" w:sz="12" w:space="0" w:color="auto"/>
            </w:tcBorders>
            <w:vAlign w:val="center"/>
          </w:tcPr>
          <w:p w14:paraId="6BA13A2A" w14:textId="377B09EA" w:rsidR="00D77702" w:rsidRPr="00A910F7" w:rsidRDefault="008245B7" w:rsidP="00C92E4B">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 xml:space="preserve">15 elamisühikuga </w:t>
            </w:r>
            <w:r w:rsidR="00B6058E" w:rsidRPr="00A910F7">
              <w:rPr>
                <w:rFonts w:cs="Arial"/>
              </w:rPr>
              <w:t>k</w:t>
            </w:r>
            <w:r w:rsidR="00D77702" w:rsidRPr="00A910F7">
              <w:rPr>
                <w:rFonts w:cs="Arial"/>
              </w:rPr>
              <w:t>orterelamu</w:t>
            </w:r>
          </w:p>
        </w:tc>
        <w:tc>
          <w:tcPr>
            <w:tcW w:w="2837" w:type="dxa"/>
            <w:tcBorders>
              <w:top w:val="single" w:sz="12" w:space="0" w:color="auto"/>
            </w:tcBorders>
            <w:vAlign w:val="center"/>
          </w:tcPr>
          <w:p w14:paraId="234149D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top w:val="single" w:sz="12" w:space="0" w:color="auto"/>
              <w:right w:val="single" w:sz="4" w:space="0" w:color="auto"/>
            </w:tcBorders>
            <w:vAlign w:val="center"/>
          </w:tcPr>
          <w:p w14:paraId="1ABA2B80"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6BA850C4"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5E693AC" w14:textId="77777777" w:rsidR="00D77702" w:rsidRPr="00A910F7" w:rsidRDefault="00D77702" w:rsidP="00C92E4B">
            <w:pPr>
              <w:autoSpaceDE w:val="0"/>
              <w:spacing w:before="0"/>
              <w:jc w:val="center"/>
              <w:rPr>
                <w:rFonts w:cs="Arial"/>
              </w:rPr>
            </w:pPr>
            <w:r w:rsidRPr="00A910F7">
              <w:rPr>
                <w:rFonts w:cs="Arial"/>
              </w:rPr>
              <w:t>2</w:t>
            </w:r>
          </w:p>
        </w:tc>
        <w:tc>
          <w:tcPr>
            <w:tcW w:w="3650" w:type="dxa"/>
            <w:vAlign w:val="center"/>
          </w:tcPr>
          <w:p w14:paraId="6BB160FF" w14:textId="29C9280D"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EE30D1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377A58A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52645C36"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32F5555" w14:textId="77777777" w:rsidR="00D77702" w:rsidRPr="00A910F7" w:rsidRDefault="00D77702" w:rsidP="00C92E4B">
            <w:pPr>
              <w:autoSpaceDE w:val="0"/>
              <w:spacing w:before="0"/>
              <w:jc w:val="center"/>
              <w:rPr>
                <w:rFonts w:cs="Arial"/>
              </w:rPr>
            </w:pPr>
            <w:r w:rsidRPr="00A910F7">
              <w:rPr>
                <w:rFonts w:cs="Arial"/>
              </w:rPr>
              <w:lastRenderedPageBreak/>
              <w:t>3</w:t>
            </w:r>
          </w:p>
        </w:tc>
        <w:tc>
          <w:tcPr>
            <w:tcW w:w="3650" w:type="dxa"/>
            <w:vAlign w:val="center"/>
          </w:tcPr>
          <w:p w14:paraId="4A35BB73" w14:textId="37001EAC"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A650BF7"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6188A66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B6058E" w:rsidRPr="00A910F7" w14:paraId="65372A34" w14:textId="77777777" w:rsidTr="007E729D">
        <w:tc>
          <w:tcPr>
            <w:cnfStyle w:val="001000000000" w:firstRow="0" w:lastRow="0" w:firstColumn="1" w:lastColumn="0" w:oddVBand="0" w:evenVBand="0" w:oddHBand="0" w:evenHBand="0" w:firstRowFirstColumn="0" w:firstRowLastColumn="0" w:lastRowFirstColumn="0" w:lastRowLastColumn="0"/>
            <w:tcW w:w="4614" w:type="dxa"/>
            <w:gridSpan w:val="2"/>
          </w:tcPr>
          <w:p w14:paraId="27FB4082" w14:textId="51E51A52" w:rsidR="00B6058E" w:rsidRPr="00A910F7" w:rsidRDefault="00B6058E" w:rsidP="00C92E4B">
            <w:pPr>
              <w:autoSpaceDE w:val="0"/>
              <w:spacing w:before="0"/>
              <w:jc w:val="center"/>
              <w:rPr>
                <w:rFonts w:cs="Arial"/>
              </w:rPr>
            </w:pPr>
            <w:r w:rsidRPr="00A910F7">
              <w:rPr>
                <w:rFonts w:cs="Arial"/>
              </w:rPr>
              <w:t>Planeeritaval maa-alal kokku</w:t>
            </w:r>
          </w:p>
        </w:tc>
        <w:tc>
          <w:tcPr>
            <w:tcW w:w="2837" w:type="dxa"/>
            <w:vAlign w:val="center"/>
          </w:tcPr>
          <w:p w14:paraId="6CE679B7" w14:textId="6A06F27C" w:rsidR="00B6058E" w:rsidRPr="00A910F7" w:rsidRDefault="00B6058E" w:rsidP="00A47AEF">
            <w:pPr>
              <w:autoSpaceDE w:val="0"/>
              <w:spacing w:before="0"/>
              <w:ind w:right="-872"/>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A910F7">
              <w:rPr>
                <w:rFonts w:cs="Arial"/>
                <w:b/>
                <w:bCs/>
                <w:lang w:eastAsia="et-EE"/>
              </w:rPr>
              <w:t>90</w:t>
            </w:r>
          </w:p>
        </w:tc>
        <w:tc>
          <w:tcPr>
            <w:tcW w:w="2472" w:type="dxa"/>
            <w:tcBorders>
              <w:right w:val="single" w:sz="4" w:space="0" w:color="auto"/>
            </w:tcBorders>
            <w:vAlign w:val="center"/>
          </w:tcPr>
          <w:p w14:paraId="60D84E0D" w14:textId="7DDBFF6F" w:rsidR="00B6058E"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A910F7">
              <w:rPr>
                <w:rFonts w:cs="Arial"/>
                <w:b/>
                <w:bCs/>
                <w:lang w:eastAsia="et-EE"/>
              </w:rPr>
              <w:t>90</w:t>
            </w:r>
          </w:p>
        </w:tc>
      </w:tr>
    </w:tbl>
    <w:p w14:paraId="26359779" w14:textId="77777777" w:rsidR="00556EE1" w:rsidRDefault="00556EE1" w:rsidP="00C92E4B">
      <w:pPr>
        <w:spacing w:before="0" w:after="0"/>
        <w:rPr>
          <w:rFonts w:cs="Arial"/>
        </w:rPr>
      </w:pPr>
    </w:p>
    <w:p w14:paraId="18BA5D7A" w14:textId="232038F3" w:rsidR="00410161" w:rsidRDefault="00410161" w:rsidP="00C92E4B">
      <w:pPr>
        <w:spacing w:before="0" w:after="0"/>
        <w:rPr>
          <w:rFonts w:cs="Arial"/>
        </w:rPr>
      </w:pPr>
      <w:r w:rsidRPr="00A910F7">
        <w:rPr>
          <w:rFonts w:cs="Arial"/>
        </w:rPr>
        <w:t>Planeeringuala liiklus- ja parkimiskorraldus on toodud joonisel AS-04 Põhijoonis</w:t>
      </w:r>
      <w:r w:rsidR="00E978BC">
        <w:rPr>
          <w:rFonts w:cs="Arial"/>
        </w:rPr>
        <w:t>.</w:t>
      </w:r>
    </w:p>
    <w:p w14:paraId="24A4794A" w14:textId="7F291A64" w:rsidR="00C03155" w:rsidRDefault="00C03155" w:rsidP="009F3276">
      <w:pPr>
        <w:tabs>
          <w:tab w:val="center" w:pos="3829"/>
          <w:tab w:val="right" w:pos="8149"/>
        </w:tabs>
        <w:autoSpaceDE w:val="0"/>
        <w:spacing w:before="0" w:after="0"/>
        <w:rPr>
          <w:rFonts w:cs="Arial"/>
        </w:rPr>
      </w:pPr>
      <w:r>
        <w:rPr>
          <w:rFonts w:cs="Arial"/>
        </w:rPr>
        <w:t>3</w:t>
      </w:r>
      <w:r w:rsidRPr="00C03155">
        <w:rPr>
          <w:rFonts w:cs="Arial"/>
        </w:rPr>
        <w:t>0.0</w:t>
      </w:r>
      <w:r>
        <w:rPr>
          <w:rFonts w:cs="Arial"/>
        </w:rPr>
        <w:t>4</w:t>
      </w:r>
      <w:r w:rsidRPr="00C03155">
        <w:rPr>
          <w:rFonts w:cs="Arial"/>
        </w:rPr>
        <w:t>.202</w:t>
      </w:r>
      <w:r>
        <w:rPr>
          <w:rFonts w:cs="Arial"/>
        </w:rPr>
        <w:t>4</w:t>
      </w:r>
      <w:r w:rsidRPr="00C03155">
        <w:rPr>
          <w:rFonts w:cs="Arial"/>
        </w:rPr>
        <w:t xml:space="preserve"> on väljastanud Transpordiamet seisukohad nr 7.2-2/24/5821-2 käesoleva detailplaneeringu koostamiseks. Seisukohta</w:t>
      </w:r>
      <w:r>
        <w:rPr>
          <w:rFonts w:cs="Arial"/>
        </w:rPr>
        <w:t>de kohaselt tuleb</w:t>
      </w:r>
      <w:r w:rsidRPr="00C03155">
        <w:rPr>
          <w:rFonts w:cs="Arial"/>
        </w:rPr>
        <w:t xml:space="preserve"> </w:t>
      </w:r>
      <w:r>
        <w:rPr>
          <w:rFonts w:cs="Arial"/>
        </w:rPr>
        <w:t>j</w:t>
      </w:r>
      <w:r w:rsidRPr="00C03155">
        <w:rPr>
          <w:rFonts w:cs="Arial"/>
        </w:rPr>
        <w:t>uurdepääs kavandada projekteeritava ristumiskoha kaudu riigiteelt 11105 km 0,77 (vastavalt eskiislahenduses toodud asukohale).</w:t>
      </w:r>
      <w:r>
        <w:rPr>
          <w:rFonts w:cs="Arial"/>
        </w:rPr>
        <w:t xml:space="preserve"> Lisaks tule</w:t>
      </w:r>
      <w:r w:rsidR="00043B4A">
        <w:rPr>
          <w:rFonts w:cs="Arial"/>
        </w:rPr>
        <w:t>b</w:t>
      </w:r>
      <w:r>
        <w:rPr>
          <w:rFonts w:cs="Arial"/>
        </w:rPr>
        <w:t xml:space="preserve"> n</w:t>
      </w:r>
      <w:r w:rsidRPr="00C03155">
        <w:rPr>
          <w:rFonts w:cs="Arial"/>
        </w:rPr>
        <w:t>äha ette kergliiklusteede sidumine tõmbepunktidega ning jätkuvuse tagamine, sh väljapoole planeeringuala.</w:t>
      </w:r>
      <w:r>
        <w:rPr>
          <w:rFonts w:cs="Arial"/>
        </w:rPr>
        <w:t xml:space="preserve"> Transpordiameti poolt koostatud seisukohtadega on planeeringulahenduse koostamisel arvestatud. </w:t>
      </w:r>
      <w:r w:rsidR="009F3276">
        <w:rPr>
          <w:rFonts w:cs="Arial"/>
        </w:rPr>
        <w:t>Planeeringuala juurdepääs on vastavalt eskiisprojektis toodule, planeeritud hoonestusalad on määratud tee kaitsevööndit arvestades, planeeritud jalgratta- ja jalgtee on ühenduses olemasolevaga.</w:t>
      </w:r>
    </w:p>
    <w:p w14:paraId="20DC2C7A" w14:textId="77777777" w:rsidR="009F3276" w:rsidRDefault="009F3276" w:rsidP="009F3276">
      <w:pPr>
        <w:tabs>
          <w:tab w:val="center" w:pos="3829"/>
          <w:tab w:val="right" w:pos="8149"/>
        </w:tabs>
        <w:autoSpaceDE w:val="0"/>
        <w:spacing w:before="0" w:after="0"/>
        <w:rPr>
          <w:rFonts w:cs="Arial"/>
        </w:rPr>
      </w:pPr>
    </w:p>
    <w:p w14:paraId="45817596" w14:textId="77777777" w:rsidR="009F3276" w:rsidRPr="009F3276" w:rsidRDefault="009F3276" w:rsidP="009F3276">
      <w:pPr>
        <w:autoSpaceDE w:val="0"/>
        <w:autoSpaceDN w:val="0"/>
        <w:adjustRightInd w:val="0"/>
        <w:spacing w:before="0" w:after="0"/>
        <w:rPr>
          <w:rFonts w:cs="Arial"/>
          <w:b/>
          <w:bCs/>
        </w:rPr>
      </w:pPr>
      <w:r w:rsidRPr="009F3276">
        <w:rPr>
          <w:rFonts w:cs="Arial"/>
          <w:b/>
          <w:bCs/>
        </w:rPr>
        <w:t>Nähtavuskolmnurgad</w:t>
      </w:r>
    </w:p>
    <w:p w14:paraId="1288CF91" w14:textId="77777777" w:rsidR="009F3276" w:rsidRPr="009F3276" w:rsidRDefault="009F3276" w:rsidP="009F3276">
      <w:pPr>
        <w:autoSpaceDE w:val="0"/>
        <w:autoSpaceDN w:val="0"/>
        <w:adjustRightInd w:val="0"/>
        <w:spacing w:before="0" w:after="0"/>
        <w:rPr>
          <w:rFonts w:cs="Arial"/>
        </w:rPr>
      </w:pPr>
      <w:r w:rsidRPr="009F3276">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258FA4FA" w14:textId="77777777" w:rsidR="009F3276" w:rsidRPr="009F3276" w:rsidRDefault="009F3276" w:rsidP="009F3276">
      <w:pPr>
        <w:autoSpaceDE w:val="0"/>
        <w:autoSpaceDN w:val="0"/>
        <w:adjustRightInd w:val="0"/>
        <w:spacing w:before="0" w:after="0"/>
        <w:rPr>
          <w:rFonts w:cs="Arial"/>
        </w:rPr>
      </w:pPr>
      <w:r w:rsidRPr="009F3276">
        <w:rPr>
          <w:rFonts w:cs="Arial"/>
        </w:rPr>
        <w:t>Planeeringuala liikluskorraldus ja nähtavuskolmnurgad on toodud joonisel AS-04 Põhijoonis.</w:t>
      </w:r>
    </w:p>
    <w:p w14:paraId="74855219" w14:textId="77777777" w:rsidR="005C3F1C" w:rsidRPr="00A910F7" w:rsidRDefault="005C3F1C" w:rsidP="00C92E4B">
      <w:pPr>
        <w:spacing w:before="0" w:after="0"/>
        <w:rPr>
          <w:rFonts w:cs="Arial"/>
        </w:rPr>
      </w:pPr>
    </w:p>
    <w:p w14:paraId="7DD6D57C" w14:textId="5EF0CF4A" w:rsidR="00B13BFD" w:rsidRPr="00A910F7" w:rsidRDefault="00E81250" w:rsidP="005C3F1C">
      <w:pPr>
        <w:pStyle w:val="Heading2"/>
      </w:pPr>
      <w:bookmarkStart w:id="38" w:name="_Toc497647811"/>
      <w:bookmarkStart w:id="39" w:name="_Toc187766442"/>
      <w:r w:rsidRPr="00A910F7">
        <w:t>Haljastuse ja heakorra põhimõtted</w:t>
      </w:r>
      <w:bookmarkEnd w:id="38"/>
      <w:bookmarkEnd w:id="39"/>
    </w:p>
    <w:p w14:paraId="1FFDEA05" w14:textId="77777777" w:rsidR="00420B69" w:rsidRPr="00A910F7" w:rsidRDefault="00B13BFD" w:rsidP="00C92E4B">
      <w:pPr>
        <w:spacing w:before="0" w:after="0"/>
        <w:rPr>
          <w:rFonts w:cs="Arial"/>
        </w:rPr>
      </w:pPr>
      <w:r w:rsidRPr="00A910F7">
        <w:rPr>
          <w:rFonts w:eastAsia="Arial" w:cs="Arial"/>
        </w:rPr>
        <w:t xml:space="preserve">Hoonestatava </w:t>
      </w:r>
      <w:r w:rsidRPr="00A910F7">
        <w:rPr>
          <w:rFonts w:cs="Arial"/>
        </w:rPr>
        <w:t>krundi haljastuse lahendus tuleb anda hooneprojekti asendiplaanil.</w:t>
      </w:r>
    </w:p>
    <w:p w14:paraId="52548AB6" w14:textId="2F6424F5" w:rsidR="00B13BFD" w:rsidRPr="00A910F7" w:rsidRDefault="00B13BFD" w:rsidP="00C92E4B">
      <w:pPr>
        <w:spacing w:before="0" w:after="0"/>
        <w:rPr>
          <w:rFonts w:cs="Arial"/>
        </w:rPr>
      </w:pPr>
      <w:r w:rsidRPr="00A910F7">
        <w:rPr>
          <w:rFonts w:cs="Arial"/>
        </w:rPr>
        <w:t>Transpordimaal muru rajamiseks vajaliku haljasriba laius peab olema vähemalt 1,2</w:t>
      </w:r>
      <w:r w:rsidR="00A46C2F" w:rsidRPr="00A910F7">
        <w:rPr>
          <w:rFonts w:cs="Arial"/>
        </w:rPr>
        <w:t> </w:t>
      </w:r>
      <w:r w:rsidRPr="00A910F7">
        <w:rPr>
          <w:rFonts w:cs="Arial"/>
        </w:rPr>
        <w:t>m. Kasutada</w:t>
      </w:r>
      <w:r w:rsidRPr="00A910F7">
        <w:rPr>
          <w:rFonts w:cs="Arial"/>
          <w:spacing w:val="-6"/>
        </w:rPr>
        <w:t xml:space="preserve"> </w:t>
      </w:r>
      <w:r w:rsidRPr="00A910F7">
        <w:rPr>
          <w:rFonts w:cs="Arial"/>
        </w:rPr>
        <w:t>tuleb</w:t>
      </w:r>
      <w:r w:rsidRPr="00A910F7">
        <w:rPr>
          <w:rFonts w:cs="Arial"/>
          <w:spacing w:val="-6"/>
        </w:rPr>
        <w:t xml:space="preserve"> </w:t>
      </w:r>
      <w:r w:rsidRPr="00A910F7">
        <w:rPr>
          <w:rFonts w:cs="Arial"/>
        </w:rPr>
        <w:t>konkreetsele</w:t>
      </w:r>
      <w:r w:rsidRPr="00A910F7">
        <w:rPr>
          <w:rFonts w:cs="Arial"/>
          <w:spacing w:val="-6"/>
        </w:rPr>
        <w:t xml:space="preserve"> </w:t>
      </w:r>
      <w:r w:rsidRPr="00A910F7">
        <w:rPr>
          <w:rFonts w:cs="Arial"/>
        </w:rPr>
        <w:t>asukohale</w:t>
      </w:r>
      <w:r w:rsidRPr="00A910F7">
        <w:rPr>
          <w:rFonts w:cs="Arial"/>
          <w:spacing w:val="-6"/>
        </w:rPr>
        <w:t xml:space="preserve"> </w:t>
      </w:r>
      <w:r w:rsidRPr="00A910F7">
        <w:rPr>
          <w:rFonts w:cs="Arial"/>
        </w:rPr>
        <w:t>sobivaid,</w:t>
      </w:r>
      <w:r w:rsidRPr="00A910F7">
        <w:rPr>
          <w:rFonts w:cs="Arial"/>
          <w:spacing w:val="-6"/>
        </w:rPr>
        <w:t xml:space="preserve"> </w:t>
      </w:r>
      <w:r w:rsidRPr="00A910F7">
        <w:rPr>
          <w:rFonts w:cs="Arial"/>
        </w:rPr>
        <w:t>soovitatavalt</w:t>
      </w:r>
      <w:r w:rsidRPr="00A910F7">
        <w:rPr>
          <w:rFonts w:cs="Arial"/>
          <w:spacing w:val="-6"/>
        </w:rPr>
        <w:t xml:space="preserve"> </w:t>
      </w:r>
      <w:r w:rsidRPr="00A910F7">
        <w:rPr>
          <w:rFonts w:cs="Arial"/>
        </w:rPr>
        <w:t>kodumaiseid</w:t>
      </w:r>
      <w:r w:rsidRPr="00A910F7">
        <w:rPr>
          <w:rFonts w:cs="Arial"/>
          <w:spacing w:val="-6"/>
        </w:rPr>
        <w:t xml:space="preserve"> </w:t>
      </w:r>
      <w:r w:rsidRPr="00A910F7">
        <w:rPr>
          <w:rFonts w:cs="Arial"/>
        </w:rPr>
        <w:t>muruseemne</w:t>
      </w:r>
      <w:r w:rsidRPr="00A910F7">
        <w:rPr>
          <w:rFonts w:cs="Arial"/>
          <w:spacing w:val="-6"/>
        </w:rPr>
        <w:t xml:space="preserve"> </w:t>
      </w:r>
      <w:r w:rsidRPr="00A910F7">
        <w:rPr>
          <w:rFonts w:cs="Arial"/>
        </w:rPr>
        <w:t>segusid.</w:t>
      </w:r>
    </w:p>
    <w:p w14:paraId="317CD8C2" w14:textId="77777777" w:rsidR="00B13BFD" w:rsidRPr="00A910F7" w:rsidRDefault="00B13BFD" w:rsidP="00C92E4B">
      <w:pPr>
        <w:spacing w:before="0" w:after="0"/>
        <w:rPr>
          <w:rFonts w:cs="Arial"/>
        </w:rPr>
      </w:pPr>
      <w:r w:rsidRPr="00A910F7">
        <w:rPr>
          <w:rFonts w:cs="Arial"/>
        </w:rPr>
        <w:t>Uushaljastuses sobivad muuhulgas näiteks arukask, harilik mänd, harilik tamm, samuti erinevad pihlakaliigid, toomingad, viirpuid, lodjapuud, kuslapuud, sarapuud, magesõstar, pajud ja remmelgad.</w:t>
      </w:r>
    </w:p>
    <w:p w14:paraId="1D94552F" w14:textId="77777777" w:rsidR="00B13BFD" w:rsidRPr="00A910F7" w:rsidRDefault="00B13BFD" w:rsidP="00C92E4B">
      <w:pPr>
        <w:spacing w:before="0" w:after="0"/>
        <w:rPr>
          <w:rFonts w:cs="Arial"/>
        </w:rPr>
      </w:pPr>
      <w:r w:rsidRPr="00A910F7">
        <w:rPr>
          <w:rFonts w:cs="Arial"/>
        </w:rPr>
        <w:t>Planeeritud kruntide haljastamisel istutades erinevaid põõsa ja puu liike (erineva õitsemisajaga ja erineva värvusega lehestikega). Erinevat laadi haljastuse sissetoomine loob rahuliku ja samas atraktiivse elukeskkonna.</w:t>
      </w:r>
    </w:p>
    <w:p w14:paraId="5E94A338" w14:textId="77777777" w:rsidR="00B13BFD" w:rsidRPr="00A910F7" w:rsidRDefault="00B13BFD" w:rsidP="00C92E4B">
      <w:pPr>
        <w:spacing w:before="0" w:after="0"/>
        <w:rPr>
          <w:rFonts w:cs="Arial"/>
        </w:rPr>
      </w:pPr>
      <w:r w:rsidRPr="00A910F7">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07468F90" w14:textId="77777777" w:rsidR="00B13BFD" w:rsidRPr="00A910F7" w:rsidRDefault="00B13BFD" w:rsidP="00C92E4B">
      <w:pPr>
        <w:spacing w:before="0" w:after="0"/>
        <w:rPr>
          <w:rFonts w:cs="Arial"/>
        </w:rPr>
      </w:pPr>
      <w:r w:rsidRPr="00A910F7">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703C4CB" w14:textId="79D23C2B" w:rsidR="00B13BFD" w:rsidRPr="00A910F7" w:rsidRDefault="004207E7" w:rsidP="00C92E4B">
      <w:pPr>
        <w:autoSpaceDE w:val="0"/>
        <w:autoSpaceDN w:val="0"/>
        <w:adjustRightInd w:val="0"/>
        <w:spacing w:before="0" w:after="0"/>
        <w:rPr>
          <w:rFonts w:cs="Arial"/>
        </w:rPr>
      </w:pPr>
      <w:r w:rsidRPr="00A910F7">
        <w:rPr>
          <w:rFonts w:cs="Arial"/>
        </w:rPr>
        <w:t>Elamumaa kruntidele rajada näiteks kahe korterelamu peale üks ühine mänguväljak väikelastele.</w:t>
      </w:r>
    </w:p>
    <w:p w14:paraId="17250BAD" w14:textId="03B90FCF" w:rsidR="00460661" w:rsidRDefault="00460661" w:rsidP="00C92E4B">
      <w:pPr>
        <w:suppressAutoHyphens/>
        <w:autoSpaceDE w:val="0"/>
        <w:autoSpaceDN w:val="0"/>
        <w:adjustRightInd w:val="0"/>
        <w:spacing w:before="0" w:after="0"/>
        <w:rPr>
          <w:rFonts w:eastAsia="Arial" w:cs="Arial"/>
        </w:rPr>
      </w:pPr>
      <w:r>
        <w:rPr>
          <w:rFonts w:cs="Arial"/>
          <w:shd w:val="clear" w:color="auto" w:fill="FFFFFF"/>
        </w:rPr>
        <w:t xml:space="preserve">Krundile pos nr 8 </w:t>
      </w:r>
      <w:r w:rsidR="000E0E3B">
        <w:rPr>
          <w:rFonts w:cs="Arial"/>
          <w:shd w:val="clear" w:color="auto" w:fill="FFFFFF"/>
        </w:rPr>
        <w:t>kesk</w:t>
      </w:r>
      <w:r>
        <w:rPr>
          <w:rFonts w:cs="Arial"/>
          <w:shd w:val="clear" w:color="auto" w:fill="FFFFFF"/>
        </w:rPr>
        <w:t>osale on ette nähtud mänguväljakute</w:t>
      </w:r>
      <w:r w:rsidR="000E0E3B">
        <w:rPr>
          <w:rFonts w:cs="Arial"/>
          <w:shd w:val="clear" w:color="auto" w:fill="FFFFFF"/>
        </w:rPr>
        <w:t>, lõunaosale pargiala</w:t>
      </w:r>
      <w:r>
        <w:rPr>
          <w:rFonts w:cs="Arial"/>
          <w:shd w:val="clear" w:color="auto" w:fill="FFFFFF"/>
        </w:rPr>
        <w:t xml:space="preserve"> ning põhjaosale kogukonnaaia rajamine.</w:t>
      </w:r>
    </w:p>
    <w:p w14:paraId="73EA3DB8" w14:textId="286DCB82" w:rsidR="00F1205B" w:rsidRPr="00A910F7" w:rsidRDefault="004207E7" w:rsidP="00C92E4B">
      <w:pPr>
        <w:suppressAutoHyphens/>
        <w:autoSpaceDE w:val="0"/>
        <w:autoSpaceDN w:val="0"/>
        <w:adjustRightInd w:val="0"/>
        <w:spacing w:before="0" w:after="0"/>
        <w:rPr>
          <w:rFonts w:eastAsia="Arial" w:cs="Arial"/>
        </w:rPr>
      </w:pPr>
      <w:r w:rsidRPr="00A910F7">
        <w:rPr>
          <w:rFonts w:eastAsia="Arial" w:cs="Arial"/>
        </w:rPr>
        <w:t xml:space="preserve">Krundile pos nr 8 </w:t>
      </w:r>
      <w:r w:rsidR="00F1205B" w:rsidRPr="00A910F7">
        <w:rPr>
          <w:rFonts w:eastAsia="Arial" w:cs="Arial"/>
        </w:rPr>
        <w:t>rajada mänguala</w:t>
      </w:r>
      <w:r w:rsidR="00FF573D" w:rsidRPr="00A910F7">
        <w:rPr>
          <w:rFonts w:eastAsia="Arial" w:cs="Arial"/>
        </w:rPr>
        <w:t>d</w:t>
      </w:r>
      <w:r w:rsidR="00F1205B" w:rsidRPr="00A910F7">
        <w:rPr>
          <w:rFonts w:eastAsia="Arial" w:cs="Arial"/>
        </w:rPr>
        <w:t>, ehk atraktsioonid erinevatele vanusegruppidele:</w:t>
      </w:r>
    </w:p>
    <w:p w14:paraId="7C4EC050" w14:textId="673D6068"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väikelastele 0</w:t>
      </w:r>
      <w:r w:rsidR="00A46C2F" w:rsidRPr="00A910F7">
        <w:rPr>
          <w:rFonts w:cs="Arial"/>
        </w:rPr>
        <w:t> </w:t>
      </w:r>
      <w:r w:rsidRPr="00A910F7">
        <w:rPr>
          <w:rFonts w:cs="Arial"/>
        </w:rPr>
        <w:t>–</w:t>
      </w:r>
      <w:r w:rsidR="00A46C2F" w:rsidRPr="00A910F7">
        <w:rPr>
          <w:rFonts w:cs="Arial"/>
        </w:rPr>
        <w:t> </w:t>
      </w:r>
      <w:r w:rsidRPr="00A910F7">
        <w:rPr>
          <w:rFonts w:cs="Arial"/>
        </w:rPr>
        <w:t>7</w:t>
      </w:r>
      <w:r w:rsidR="00A46C2F" w:rsidRPr="00A910F7">
        <w:rPr>
          <w:rFonts w:cs="Arial"/>
        </w:rPr>
        <w:t> </w:t>
      </w:r>
      <w:r w:rsidRPr="00A910F7">
        <w:rPr>
          <w:rFonts w:cs="Arial"/>
        </w:rPr>
        <w:t>a sobilikud atraktsioonid (nt mängumaja, erinevad kiigud, batuut, mängusein, labürint, muusikavahendid vms);</w:t>
      </w:r>
    </w:p>
    <w:p w14:paraId="7434C2A8" w14:textId="245CB269"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koolilastele 7</w:t>
      </w:r>
      <w:r w:rsidR="00A46C2F" w:rsidRPr="00A910F7">
        <w:rPr>
          <w:rFonts w:cs="Arial"/>
        </w:rPr>
        <w:t> </w:t>
      </w:r>
      <w:r w:rsidRPr="00A910F7">
        <w:rPr>
          <w:rFonts w:cs="Arial"/>
        </w:rPr>
        <w:t>–</w:t>
      </w:r>
      <w:r w:rsidR="00A46C2F" w:rsidRPr="00A910F7">
        <w:rPr>
          <w:rFonts w:cs="Arial"/>
        </w:rPr>
        <w:t> </w:t>
      </w:r>
      <w:r w:rsidRPr="00A910F7">
        <w:rPr>
          <w:rFonts w:cs="Arial"/>
        </w:rPr>
        <w:t>14 a sobilikud atraktsioonid (nt turnimiseks mõeldud atraktsioonid, takistus-rada, tasakaaluvahend, rattapark, elusuuruses trips-traps-trull, keksumäng, mängulaud vms),</w:t>
      </w:r>
    </w:p>
    <w:p w14:paraId="271CA224" w14:textId="77B473F7" w:rsidR="00F1205B"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teismelistele 14+</w:t>
      </w:r>
      <w:r w:rsidR="00A46C2F" w:rsidRPr="00A910F7">
        <w:rPr>
          <w:rFonts w:cs="Arial"/>
        </w:rPr>
        <w:t> </w:t>
      </w:r>
      <w:r w:rsidRPr="00A910F7">
        <w:rPr>
          <w:rFonts w:cs="Arial"/>
        </w:rPr>
        <w:t>a ja täiskasvanutele sobilikud atraktsioonid (nt väline lauatennise laud, elusuuruses malemäng, korvpallilaud vms).</w:t>
      </w:r>
    </w:p>
    <w:p w14:paraId="32E70485" w14:textId="6D3514D9" w:rsidR="00460661" w:rsidRPr="00460661" w:rsidRDefault="00460661" w:rsidP="00460661">
      <w:pPr>
        <w:suppressAutoHyphens/>
        <w:autoSpaceDE w:val="0"/>
        <w:autoSpaceDN w:val="0"/>
        <w:adjustRightInd w:val="0"/>
        <w:spacing w:before="0" w:after="0"/>
        <w:contextualSpacing/>
        <w:rPr>
          <w:rFonts w:cs="Arial"/>
        </w:rPr>
      </w:pPr>
      <w:r w:rsidRPr="00460661">
        <w:rPr>
          <w:rFonts w:cs="Arial"/>
          <w:shd w:val="clear" w:color="auto" w:fill="FFFFFF"/>
        </w:rPr>
        <w:t>Mänguväljaku atraktsioonide täpne asetus ja koosseis täpsustatakse hilisema projekti staadiumis.</w:t>
      </w:r>
      <w:r>
        <w:rPr>
          <w:rFonts w:cs="Arial"/>
          <w:shd w:val="clear" w:color="auto" w:fill="FFFFFF"/>
        </w:rPr>
        <w:t xml:space="preserve"> </w:t>
      </w:r>
    </w:p>
    <w:p w14:paraId="10850357"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cs="Arial"/>
        </w:rPr>
        <w:t>Mänguväljaku katend tuleb lahendada vastavalt ohutusnõuetele ning ette näha sobiv turvakatend vastavalt atraktsioonide valikule ning kukkumiskõrgustele (nt valatav EPDM kummikatend).</w:t>
      </w:r>
    </w:p>
    <w:p w14:paraId="30D87BE0"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eastAsia="Arial" w:cs="Arial"/>
        </w:rPr>
        <w:t xml:space="preserve">Piirata mänguväljak tee poolt madala hekiga või piirdeaiaga turvalisuse tagamiseks. </w:t>
      </w:r>
      <w:r w:rsidRPr="00A910F7">
        <w:rPr>
          <w:rFonts w:cs="Arial"/>
        </w:rPr>
        <w:t>Mänguväljakud projekteerida vastavalt EVS-EN 1176 järgi.</w:t>
      </w:r>
    </w:p>
    <w:p w14:paraId="07EEEC41" w14:textId="77777777" w:rsidR="00F1205B" w:rsidRDefault="00F1205B" w:rsidP="00C92E4B">
      <w:pPr>
        <w:autoSpaceDE w:val="0"/>
        <w:autoSpaceDN w:val="0"/>
        <w:adjustRightInd w:val="0"/>
        <w:spacing w:before="0" w:after="0"/>
        <w:rPr>
          <w:rFonts w:cs="Arial"/>
        </w:rPr>
      </w:pPr>
    </w:p>
    <w:p w14:paraId="007198BA" w14:textId="6C05D818" w:rsidR="005C3F1C" w:rsidRPr="00A910F7" w:rsidRDefault="005C3F1C" w:rsidP="005C3F1C">
      <w:pPr>
        <w:pStyle w:val="Heading2"/>
      </w:pPr>
      <w:bookmarkStart w:id="40" w:name="_Toc187766443"/>
      <w:r>
        <w:lastRenderedPageBreak/>
        <w:t>Jäätmete prognoos ja käitlemine</w:t>
      </w:r>
      <w:bookmarkEnd w:id="40"/>
    </w:p>
    <w:p w14:paraId="13881A6B" w14:textId="75C2E942" w:rsidR="001D652C"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Jäätmete võimalikult suures ulatuses taaskasutuse kindlustamiseks tuleb neid koguda liigiti ehk sorteerida. Kinnistul või krundil tekkivad jäätmed, mida ei saa kohapeal taaskasutada, tuleb nende tekkekohas paigutada liikide kaupa eraldi mahutitesse või selleks ettevalmistatud kohtadesse kui jäätmekäitleja pakub vastavat teenust.</w:t>
      </w:r>
    </w:p>
    <w:p w14:paraId="3F71675A" w14:textId="1F2DD3AF"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Ohtlikud jäätmed tuleb koguda muudest jäätmetest eraldi. Ohtlikke jäätmeid võib jäätmeloa alusel käidelda isik, kellele Keskkonnaamet on väljastanud jäätmeloa ning ohtlike jäätmete käitluslitsentsi.</w:t>
      </w:r>
    </w:p>
    <w:p w14:paraId="5C1039B0" w14:textId="23930152"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Ehitusjäätmed tuleb sortida liikidesse nende tekkekohal. Sortimisel lähtutakse jäätmete taaskasutusvõimalustest.</w:t>
      </w:r>
      <w:r w:rsidR="00D70763" w:rsidRPr="00A910F7">
        <w:rPr>
          <w:rFonts w:cs="Arial"/>
          <w:color w:val="202020"/>
          <w:shd w:val="clear" w:color="auto" w:fill="FFFFFF"/>
        </w:rPr>
        <w:t xml:space="preserve"> Kui ehitusjäätmete tekkekohas puudub võimalus neid sortida või see osutub majanduslikult ebaotstarbekaks, tuleb jäätmed anda töötlemiseks üle vastava jäätmeloaga jäätmekäitlejale, kes teeb selle töö teenustööna. Eelistada tuleb ettevõtjat, kes tagab jäätmete täielikuma taaskasutamise. Jäätmed tuleb koguda liikide kaupa eraldi mahutitesse, taaskasutada või anda taaskasutamiseks üle vastava jäätmeloaga jäätmekäitlejale. Ohtlikud ehitusjäätmed, välja arvatud saastunud pinnas, tuleb koguda liikide kaupa eraldi mahutisse, mis on märgistatud vastavalt </w:t>
      </w:r>
      <w:r w:rsidR="00E02E27">
        <w:rPr>
          <w:rFonts w:cs="Arial"/>
          <w:color w:val="202020"/>
          <w:shd w:val="clear" w:color="auto" w:fill="FFFFFF"/>
        </w:rPr>
        <w:t>k</w:t>
      </w:r>
      <w:r w:rsidR="00D70763" w:rsidRPr="00A910F7">
        <w:rPr>
          <w:rFonts w:cs="Arial"/>
          <w:color w:val="202020"/>
          <w:shd w:val="clear" w:color="auto" w:fill="FFFFFF"/>
        </w:rPr>
        <w:t>eskkonnaministri 29.04.2004.</w:t>
      </w:r>
      <w:r w:rsidR="00E02E27">
        <w:rPr>
          <w:rFonts w:cs="Arial"/>
          <w:color w:val="202020"/>
          <w:shd w:val="clear" w:color="auto" w:fill="FFFFFF"/>
        </w:rPr>
        <w:t xml:space="preserve"> </w:t>
      </w:r>
      <w:r w:rsidR="00D70763" w:rsidRPr="00A910F7">
        <w:rPr>
          <w:rFonts w:cs="Arial"/>
          <w:color w:val="202020"/>
          <w:shd w:val="clear" w:color="auto" w:fill="FFFFFF"/>
        </w:rPr>
        <w:t>a määrusele nr 39 „Ohtlike jäätmete ja nende pakendite märgistamise kord”. Ohtlike ehitusjäätmete mahutisse ei tohi kallata vedelaid ohtlikke jäätmeid, nagu värvid, lakid, lahustid ja liimid jne. Ohtlikke jäätmeid sisaldavad ehitusjäätmed ja saastunud pinnas tuleb üle anda ettevõtjale, kellele on väljastatud vastav jäätmeluba ja ohtlike jäätmete käitluslitsents.</w:t>
      </w:r>
    </w:p>
    <w:p w14:paraId="536DB1D1" w14:textId="77777777" w:rsidR="00912D6A" w:rsidRPr="00A910F7" w:rsidRDefault="00912D6A" w:rsidP="00C92E4B">
      <w:pPr>
        <w:autoSpaceDE w:val="0"/>
        <w:autoSpaceDN w:val="0"/>
        <w:adjustRightInd w:val="0"/>
        <w:spacing w:before="0" w:after="0"/>
        <w:rPr>
          <w:rFonts w:cs="Arial"/>
        </w:rPr>
      </w:pPr>
    </w:p>
    <w:p w14:paraId="324B90BE" w14:textId="77777777" w:rsidR="00912D6A" w:rsidRPr="00A910F7" w:rsidRDefault="00E81250" w:rsidP="005C3F1C">
      <w:pPr>
        <w:pStyle w:val="Heading2"/>
      </w:pPr>
      <w:bookmarkStart w:id="41" w:name="_Toc497647813"/>
      <w:bookmarkStart w:id="42" w:name="_Toc187766444"/>
      <w:r w:rsidRPr="00A910F7">
        <w:t>Tuleohutusnõuded</w:t>
      </w:r>
      <w:bookmarkEnd w:id="41"/>
      <w:bookmarkEnd w:id="42"/>
    </w:p>
    <w:p w14:paraId="065E7975" w14:textId="61D3F67F" w:rsidR="002B1152" w:rsidRPr="00A910F7" w:rsidRDefault="002B1152" w:rsidP="00C92E4B">
      <w:pPr>
        <w:spacing w:before="0" w:after="0"/>
        <w:rPr>
          <w:rFonts w:cs="Arial"/>
        </w:rPr>
      </w:pPr>
      <w:r w:rsidRPr="00A910F7">
        <w:rPr>
          <w:rFonts w:cs="Arial"/>
        </w:rPr>
        <w:t xml:space="preserve">Planeeringu tuleohutuse osa koostamisel on aluseks siseministri </w:t>
      </w:r>
      <w:r w:rsidR="00077695" w:rsidRPr="00A910F7">
        <w:rPr>
          <w:rFonts w:cs="Arial"/>
        </w:rPr>
        <w:t>30.03.2017</w:t>
      </w:r>
      <w:r w:rsidRPr="00A910F7">
        <w:rPr>
          <w:rFonts w:cs="Arial"/>
        </w:rPr>
        <w:t xml:space="preserve"> määrus nr </w:t>
      </w:r>
      <w:r w:rsidR="00572EB0" w:rsidRPr="00A910F7">
        <w:rPr>
          <w:rFonts w:cs="Arial"/>
        </w:rPr>
        <w:t>17</w:t>
      </w:r>
      <w:r w:rsidRPr="00A910F7">
        <w:rPr>
          <w:rFonts w:cs="Arial"/>
        </w:rPr>
        <w:t xml:space="preserve"> „Ehitisele esitatavad tuleohutusnõuded</w:t>
      </w:r>
      <w:r w:rsidR="00DF19A0" w:rsidRPr="00A910F7">
        <w:rPr>
          <w:rFonts w:cs="Arial"/>
        </w:rPr>
        <w:t>”</w:t>
      </w:r>
      <w:r w:rsidRPr="00A910F7">
        <w:rPr>
          <w:rFonts w:cs="Arial"/>
        </w:rPr>
        <w:t xml:space="preserve"> ja 18.02.2021 määrus nr 10 „Veevõtukoha rajamise, katsetamise, kasutamise, korrashoiu, tähistamise ja teabevahetuse nõuded, tingimused ning kord”.</w:t>
      </w:r>
    </w:p>
    <w:p w14:paraId="517F6FC7" w14:textId="71661F12" w:rsidR="00D8626F" w:rsidRPr="00A910F7" w:rsidRDefault="002B1152" w:rsidP="00C92E4B">
      <w:pPr>
        <w:spacing w:before="0" w:after="0"/>
        <w:rPr>
          <w:rFonts w:cs="Arial"/>
        </w:rPr>
      </w:pPr>
      <w:r w:rsidRPr="00A910F7">
        <w:rPr>
          <w:rFonts w:cs="Arial"/>
        </w:rPr>
        <w:t>Tulekustutusvee lahendus vastavalt standardile EVS 812-6:2012/AC:2016 „Ehitiste tuleohutus. Osa 6: Tuletõrje veevarustus”.</w:t>
      </w:r>
    </w:p>
    <w:p w14:paraId="0E44C980" w14:textId="49CF1B94" w:rsidR="007F386B" w:rsidRPr="00A910F7" w:rsidRDefault="007F386B" w:rsidP="00C92E4B">
      <w:pPr>
        <w:spacing w:before="0" w:after="0"/>
        <w:rPr>
          <w:rFonts w:cs="Arial"/>
        </w:rPr>
      </w:pPr>
      <w:r w:rsidRPr="00A910F7">
        <w:rPr>
          <w:rFonts w:cs="Arial"/>
          <w:color w:val="000000"/>
        </w:rPr>
        <w:t>Kaugus naaberhoonega peab olema vähemalt 8 m. Juhul kui hoonete</w:t>
      </w:r>
      <w:r w:rsidR="00B021B5" w:rsidRPr="00A910F7">
        <w:rPr>
          <w:rFonts w:cs="Arial"/>
          <w:color w:val="000000"/>
        </w:rPr>
        <w:t xml:space="preserve"> </w:t>
      </w:r>
      <w:r w:rsidRPr="00A910F7">
        <w:rPr>
          <w:rFonts w:cs="Arial"/>
          <w:color w:val="000000"/>
        </w:rPr>
        <w:t>vaheli</w:t>
      </w:r>
      <w:r w:rsidR="00B021B5" w:rsidRPr="00A910F7">
        <w:rPr>
          <w:rFonts w:cs="Arial"/>
          <w:color w:val="000000"/>
        </w:rPr>
        <w:t>n</w:t>
      </w:r>
      <w:r w:rsidRPr="00A910F7">
        <w:rPr>
          <w:rFonts w:cs="Arial"/>
          <w:color w:val="000000"/>
        </w:rPr>
        <w:t>e kuja on alla 8 m, tuleb tule leviku piiramine tagada ehituslike abinõudega. Planeeritava ühiskondlike ehitiste maal ei ole nõutud planeeritavate hoonete omavhelist 8 m kuja.</w:t>
      </w:r>
    </w:p>
    <w:p w14:paraId="3115F8CB" w14:textId="77777777" w:rsidR="00D8626F" w:rsidRPr="00A910F7" w:rsidRDefault="00D8626F" w:rsidP="00C92E4B">
      <w:pPr>
        <w:spacing w:before="0" w:after="0"/>
        <w:rPr>
          <w:rFonts w:cs="Arial"/>
        </w:rPr>
      </w:pPr>
      <w:r w:rsidRPr="00A910F7">
        <w:rPr>
          <w:rFonts w:cs="Arial"/>
        </w:rPr>
        <w:t>Planeeritavate hoonete tulepüsivusklass määratakse hoone ehitusprojekti koostamise käigus. Joonisel AS-0</w:t>
      </w:r>
      <w:r w:rsidR="00EB5EEF" w:rsidRPr="00A910F7">
        <w:rPr>
          <w:rFonts w:cs="Arial"/>
        </w:rPr>
        <w:t>3</w:t>
      </w:r>
      <w:r w:rsidRPr="00A910F7">
        <w:rPr>
          <w:rFonts w:cs="Arial"/>
        </w:rPr>
        <w:t xml:space="preserve"> Põhijoonis on</w:t>
      </w:r>
      <w:r w:rsidR="0054648B" w:rsidRPr="00A910F7">
        <w:rPr>
          <w:rFonts w:cs="Arial"/>
        </w:rPr>
        <w:t xml:space="preserve"> näidatud lubatud hoonestusala.</w:t>
      </w:r>
    </w:p>
    <w:p w14:paraId="001F3898" w14:textId="115B3CDA" w:rsidR="007F386B" w:rsidRPr="00A910F7" w:rsidRDefault="00D8626F" w:rsidP="00C92E4B">
      <w:pPr>
        <w:spacing w:before="0" w:after="0"/>
        <w:rPr>
          <w:rFonts w:cs="Arial"/>
        </w:rPr>
      </w:pPr>
      <w:r w:rsidRPr="00A910F7">
        <w:rPr>
          <w:rFonts w:cs="Arial"/>
        </w:rPr>
        <w:t>Päästemeeskonnale on tagatud päästetööde tegemiseks piisav juurdepääs tulekahju kustutamiseks ettenähtud päästevahenditega. Hoonete juurdepääsu teed on vähemalt 3,5 meetrit laiad.</w:t>
      </w:r>
    </w:p>
    <w:p w14:paraId="2F1544D0" w14:textId="77777777" w:rsidR="007D26DD" w:rsidRPr="00A910F7" w:rsidRDefault="007D26DD" w:rsidP="00C92E4B">
      <w:pPr>
        <w:spacing w:before="0" w:after="0"/>
        <w:rPr>
          <w:rFonts w:cs="Arial"/>
        </w:rPr>
      </w:pPr>
    </w:p>
    <w:p w14:paraId="5DFDB8E0" w14:textId="77777777" w:rsidR="007D26DD" w:rsidRPr="00A910F7" w:rsidRDefault="007D26DD" w:rsidP="005C3F1C">
      <w:pPr>
        <w:pStyle w:val="Heading2"/>
      </w:pPr>
      <w:bookmarkStart w:id="43" w:name="_Toc187766445"/>
      <w:r w:rsidRPr="00A910F7">
        <w:t>Kuritegevuse riske vähendavad nõuded ja tingimused</w:t>
      </w:r>
      <w:bookmarkEnd w:id="43"/>
    </w:p>
    <w:p w14:paraId="69AA56FE" w14:textId="77777777" w:rsidR="007D26DD" w:rsidRPr="00A910F7" w:rsidRDefault="007D26DD" w:rsidP="00C92E4B">
      <w:pPr>
        <w:spacing w:before="0" w:after="0"/>
        <w:rPr>
          <w:rFonts w:cs="Arial"/>
        </w:rPr>
      </w:pPr>
      <w:r w:rsidRPr="00A910F7">
        <w:rPr>
          <w:rFonts w:cs="Arial"/>
        </w:rPr>
        <w:t>Planeeritaval maa-alal arvestada vajalike meetmetega kuritegevuse ennetamiseks juhindudes dokumendist EVS 809-1:2002 „Kuritegevuse ennetamine. Linnaplaneerimine ja arhitektuur</w:t>
      </w:r>
      <w:r w:rsidR="0009685E" w:rsidRPr="00A910F7">
        <w:rPr>
          <w:rFonts w:cs="Arial"/>
        </w:rPr>
        <w:t>.</w:t>
      </w:r>
      <w:r w:rsidRPr="00A910F7">
        <w:rPr>
          <w:rFonts w:cs="Arial"/>
        </w:rPr>
        <w:t xml:space="preserve"> </w:t>
      </w:r>
      <w:r w:rsidR="0009685E" w:rsidRPr="00A910F7">
        <w:rPr>
          <w:rFonts w:cs="Arial"/>
        </w:rPr>
        <w:t>O</w:t>
      </w:r>
      <w:r w:rsidRPr="00A910F7">
        <w:rPr>
          <w:rFonts w:cs="Arial"/>
        </w:rPr>
        <w:t>sa 1: Linnaplaneerimine</w:t>
      </w:r>
      <w:r w:rsidR="0009685E" w:rsidRPr="00A910F7">
        <w:rPr>
          <w:rFonts w:cs="Arial"/>
        </w:rPr>
        <w:t>”</w:t>
      </w:r>
      <w:r w:rsidRPr="00A910F7">
        <w:rPr>
          <w:rFonts w:cs="Arial"/>
        </w:rPr>
        <w:t>. Planeeritaval alal on planeerimise ja strateegiate rakendamine võimalik teatud piires, rakendatavad võimalused on järgmised:</w:t>
      </w:r>
    </w:p>
    <w:p w14:paraId="46D8448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nähtavus</w:t>
      </w:r>
      <w:r w:rsidR="0009685E" w:rsidRPr="00A910F7">
        <w:rPr>
          <w:rFonts w:cs="Arial"/>
        </w:rPr>
        <w:t>,</w:t>
      </w:r>
    </w:p>
    <w:p w14:paraId="71C92131"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juurdepääsuvõimalus</w:t>
      </w:r>
      <w:r w:rsidR="0009685E" w:rsidRPr="00A910F7">
        <w:rPr>
          <w:rFonts w:cs="Arial"/>
        </w:rPr>
        <w:t>,</w:t>
      </w:r>
    </w:p>
    <w:p w14:paraId="4C0B3934"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territoriaalsus</w:t>
      </w:r>
      <w:r w:rsidR="0009685E" w:rsidRPr="00A910F7">
        <w:rPr>
          <w:rFonts w:cs="Arial"/>
        </w:rPr>
        <w:t>,</w:t>
      </w:r>
    </w:p>
    <w:p w14:paraId="659E690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vastupidavus</w:t>
      </w:r>
      <w:r w:rsidR="0009685E" w:rsidRPr="00A910F7">
        <w:rPr>
          <w:rFonts w:cs="Arial"/>
        </w:rPr>
        <w:t>,</w:t>
      </w:r>
    </w:p>
    <w:p w14:paraId="092F923A" w14:textId="77777777" w:rsidR="00FD23BA" w:rsidRPr="00A910F7" w:rsidRDefault="007D26DD" w:rsidP="00C92E4B">
      <w:pPr>
        <w:numPr>
          <w:ilvl w:val="0"/>
          <w:numId w:val="7"/>
        </w:numPr>
        <w:suppressAutoHyphens/>
        <w:spacing w:before="0" w:after="0"/>
        <w:ind w:left="0" w:firstLine="0"/>
        <w:rPr>
          <w:rFonts w:cs="Arial"/>
        </w:rPr>
      </w:pPr>
      <w:r w:rsidRPr="00A910F7">
        <w:rPr>
          <w:rFonts w:cs="Arial"/>
        </w:rPr>
        <w:t>valgustatus</w:t>
      </w:r>
      <w:r w:rsidR="0009685E" w:rsidRPr="00A910F7">
        <w:rPr>
          <w:rFonts w:cs="Arial"/>
        </w:rPr>
        <w:t>.</w:t>
      </w:r>
    </w:p>
    <w:p w14:paraId="01097166" w14:textId="77777777" w:rsidR="007D26DD" w:rsidRPr="00A910F7" w:rsidRDefault="007D26DD" w:rsidP="00C92E4B">
      <w:pPr>
        <w:spacing w:before="0" w:after="0"/>
        <w:rPr>
          <w:rFonts w:cs="Arial"/>
        </w:rPr>
      </w:pPr>
      <w:r w:rsidRPr="00A910F7">
        <w:rPr>
          <w:rFonts w:cs="Arial"/>
        </w:rPr>
        <w:t>Käesolev planeering soovitab:</w:t>
      </w:r>
    </w:p>
    <w:p w14:paraId="624FFD9D"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kinnistu valgustada ja heakorrastada</w:t>
      </w:r>
      <w:r w:rsidR="0009685E" w:rsidRPr="00A910F7">
        <w:rPr>
          <w:rFonts w:cs="Arial"/>
        </w:rPr>
        <w:t>,</w:t>
      </w:r>
    </w:p>
    <w:p w14:paraId="31C16CA5"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tagada hea nähtavus</w:t>
      </w:r>
      <w:r w:rsidR="0009685E" w:rsidRPr="00A910F7">
        <w:rPr>
          <w:rFonts w:cs="Arial"/>
        </w:rPr>
        <w:t>,</w:t>
      </w:r>
    </w:p>
    <w:p w14:paraId="6471B780"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kasutada vastupidavaid materjale</w:t>
      </w:r>
      <w:r w:rsidR="0009685E" w:rsidRPr="00A910F7">
        <w:rPr>
          <w:rFonts w:cs="Arial"/>
        </w:rPr>
        <w:t>.</w:t>
      </w:r>
    </w:p>
    <w:p w14:paraId="7999A73A" w14:textId="47ED5B14" w:rsidR="007D26DD" w:rsidRPr="00A910F7" w:rsidRDefault="007D26DD" w:rsidP="00C92E4B">
      <w:pPr>
        <w:spacing w:before="0" w:after="0"/>
        <w:rPr>
          <w:rFonts w:cs="Arial"/>
        </w:rPr>
      </w:pPr>
      <w:r w:rsidRPr="00A910F7">
        <w:rPr>
          <w:rFonts w:cs="Arial"/>
        </w:rPr>
        <w:t>Ehitusprojekti staadiumis lahendatakse välise valgustuse paiknemine.</w:t>
      </w:r>
    </w:p>
    <w:p w14:paraId="77CBE64E" w14:textId="644F2895" w:rsidR="00695676" w:rsidRPr="00A910F7" w:rsidRDefault="00695676" w:rsidP="00C92E4B">
      <w:pPr>
        <w:spacing w:before="0" w:after="0"/>
        <w:rPr>
          <w:rFonts w:cs="Arial"/>
        </w:rPr>
      </w:pPr>
    </w:p>
    <w:p w14:paraId="5DF204A6" w14:textId="6119D7F1" w:rsidR="00695676" w:rsidRPr="00A910F7" w:rsidRDefault="00695676" w:rsidP="005C3F1C">
      <w:pPr>
        <w:pStyle w:val="Heading2"/>
      </w:pPr>
      <w:bookmarkStart w:id="44" w:name="_Toc187766446"/>
      <w:r w:rsidRPr="00A910F7">
        <w:t>Servituutide sea</w:t>
      </w:r>
      <w:r w:rsidR="00904FD0" w:rsidRPr="00A910F7">
        <w:t>d</w:t>
      </w:r>
      <w:r w:rsidRPr="00A910F7">
        <w:t>mise vajadus</w:t>
      </w:r>
      <w:bookmarkEnd w:id="44"/>
    </w:p>
    <w:p w14:paraId="41EB4AE7" w14:textId="07DC1862" w:rsidR="00695676" w:rsidRPr="00A910F7" w:rsidRDefault="00695676" w:rsidP="00C92E4B">
      <w:pPr>
        <w:spacing w:before="0" w:after="0"/>
        <w:rPr>
          <w:rFonts w:cs="Arial"/>
        </w:rPr>
      </w:pPr>
      <w:r w:rsidRPr="00A910F7">
        <w:rPr>
          <w:rFonts w:cs="Arial"/>
        </w:rPr>
        <w:t>Detailplaneeringus on tehtud ettepanekud servituutide ja kasutusõiguse seadmiseks. Kavandatud servituutide ja kasutusõiguse alad on tähistatud detailplaneeringu joonisel AS-0</w:t>
      </w:r>
      <w:r w:rsidR="00EF54C5">
        <w:rPr>
          <w:rFonts w:cs="Arial"/>
        </w:rPr>
        <w:t>4</w:t>
      </w:r>
      <w:r w:rsidR="00AC7329" w:rsidRPr="00A910F7">
        <w:rPr>
          <w:rFonts w:cs="Arial"/>
        </w:rPr>
        <w:t xml:space="preserve"> </w:t>
      </w:r>
      <w:r w:rsidRPr="00A910F7">
        <w:rPr>
          <w:rFonts w:cs="Arial"/>
        </w:rPr>
        <w:t>tabelis kitsenduste/piirangute veerus. Kasutusõiguse ja servituutide ulatus võib ehitusprojektis täpsustuda.</w:t>
      </w:r>
    </w:p>
    <w:p w14:paraId="4DC2C92A" w14:textId="77777777" w:rsidR="00583B0D" w:rsidRDefault="00583B0D" w:rsidP="00C92E4B">
      <w:pPr>
        <w:spacing w:before="0" w:after="0"/>
        <w:rPr>
          <w:rFonts w:cs="Arial"/>
        </w:rPr>
      </w:pPr>
    </w:p>
    <w:p w14:paraId="0A10B750" w14:textId="4FBD1B8B"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1</w:t>
      </w:r>
    </w:p>
    <w:p w14:paraId="2F28EAF2" w14:textId="57881AF1"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3A6FC25F" w14:textId="77777777" w:rsidR="002C70DB" w:rsidRPr="002C70DB" w:rsidRDefault="00EF54C5" w:rsidP="006511C2">
      <w:pPr>
        <w:numPr>
          <w:ilvl w:val="0"/>
          <w:numId w:val="44"/>
        </w:numPr>
        <w:autoSpaceDE w:val="0"/>
        <w:autoSpaceDN w:val="0"/>
        <w:adjustRightInd w:val="0"/>
        <w:spacing w:before="0" w:after="0"/>
        <w:ind w:left="284" w:hanging="218"/>
        <w:rPr>
          <w:rFonts w:cs="Arial"/>
          <w:u w:val="single"/>
        </w:rPr>
      </w:pPr>
      <w:r w:rsidRPr="002C70DB">
        <w:rPr>
          <w:rFonts w:cs="Arial"/>
          <w:color w:val="000000"/>
        </w:rPr>
        <w:t>planeeritud elektripaigaldise liitumiskilbile, 1</w:t>
      </w:r>
      <w:r w:rsidR="009F6C3A" w:rsidRPr="002C70DB">
        <w:rPr>
          <w:rFonts w:cs="Arial"/>
        </w:rPr>
        <w:t> </w:t>
      </w:r>
      <w:r w:rsidRPr="002C70DB">
        <w:rPr>
          <w:rFonts w:cs="Arial"/>
          <w:color w:val="000000"/>
        </w:rPr>
        <w:t>m laiuselt kilbi väliskontuurist võrguvaldaja kasuks.</w:t>
      </w:r>
    </w:p>
    <w:p w14:paraId="0F6A7A9D" w14:textId="6C8099CA" w:rsidR="004207E7" w:rsidRPr="002C70DB" w:rsidRDefault="004207E7" w:rsidP="00C33D57">
      <w:pPr>
        <w:autoSpaceDE w:val="0"/>
        <w:autoSpaceDN w:val="0"/>
        <w:adjustRightInd w:val="0"/>
        <w:spacing w:before="0" w:after="0"/>
        <w:rPr>
          <w:rFonts w:cs="Arial"/>
          <w:u w:val="single"/>
        </w:rPr>
      </w:pPr>
      <w:r w:rsidRPr="002C70DB">
        <w:rPr>
          <w:rFonts w:cs="Arial"/>
          <w:u w:val="single"/>
        </w:rPr>
        <w:lastRenderedPageBreak/>
        <w:t>Pos 2</w:t>
      </w:r>
    </w:p>
    <w:p w14:paraId="02EE8DCA" w14:textId="29824578" w:rsidR="004207E7" w:rsidRDefault="00A74CB7" w:rsidP="004207E7">
      <w:pPr>
        <w:pStyle w:val="ListParagraph"/>
        <w:numPr>
          <w:ilvl w:val="0"/>
          <w:numId w:val="15"/>
        </w:numPr>
        <w:autoSpaceDE w:val="0"/>
        <w:autoSpaceDN w:val="0"/>
        <w:adjustRightInd w:val="0"/>
        <w:spacing w:before="0" w:after="0"/>
        <w:ind w:left="284" w:hanging="218"/>
        <w:rPr>
          <w:rFonts w:cs="Arial"/>
          <w:color w:val="000000"/>
        </w:rPr>
      </w:pPr>
      <w:r>
        <w:rPr>
          <w:rFonts w:cs="Arial"/>
          <w:color w:val="000000"/>
        </w:rPr>
        <w:t>4 m laiune j</w:t>
      </w:r>
      <w:r w:rsidR="004207E7" w:rsidRPr="00A910F7">
        <w:rPr>
          <w:rFonts w:cs="Arial"/>
          <w:color w:val="000000"/>
        </w:rPr>
        <w:t>uurdepääsu servituut avalikuks kasutamiseks jalgteele</w:t>
      </w:r>
      <w:r w:rsidR="00EF54C5">
        <w:rPr>
          <w:rFonts w:cs="Arial"/>
          <w:color w:val="000000"/>
        </w:rPr>
        <w:t>;</w:t>
      </w:r>
    </w:p>
    <w:p w14:paraId="17C433FB" w14:textId="519E8958"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D6D258D" w14:textId="77777777" w:rsidR="009F6C3A" w:rsidRPr="00A74CB7" w:rsidRDefault="00EF54C5" w:rsidP="002969E8">
      <w:pPr>
        <w:numPr>
          <w:ilvl w:val="0"/>
          <w:numId w:val="44"/>
        </w:numPr>
        <w:autoSpaceDE w:val="0"/>
        <w:autoSpaceDN w:val="0"/>
        <w:adjustRightInd w:val="0"/>
        <w:spacing w:before="0" w:after="0"/>
        <w:ind w:left="284" w:hanging="218"/>
        <w:rPr>
          <w:rFonts w:cs="Arial"/>
          <w:u w:val="single"/>
        </w:rPr>
      </w:pPr>
      <w:r w:rsidRPr="009F6C3A">
        <w:rPr>
          <w:rFonts w:cs="Arial"/>
          <w:color w:val="000000"/>
        </w:rPr>
        <w:t>planeeritud elektripaigaldise liitumiskilbile, 1</w:t>
      </w:r>
      <w:r w:rsidR="009F6C3A" w:rsidRPr="009F6C3A">
        <w:rPr>
          <w:rFonts w:cs="Arial"/>
        </w:rPr>
        <w:t> </w:t>
      </w:r>
      <w:r w:rsidRPr="009F6C3A">
        <w:rPr>
          <w:rFonts w:cs="Arial"/>
          <w:color w:val="000000"/>
        </w:rPr>
        <w:t>m laiuselt kilbi väliskontuurist võrguvaldaja kasuks.</w:t>
      </w:r>
    </w:p>
    <w:p w14:paraId="433CFAA4" w14:textId="77777777" w:rsidR="00A74CB7" w:rsidRPr="009F6C3A" w:rsidRDefault="00A74CB7" w:rsidP="00A47AEF">
      <w:pPr>
        <w:autoSpaceDE w:val="0"/>
        <w:autoSpaceDN w:val="0"/>
        <w:adjustRightInd w:val="0"/>
        <w:spacing w:before="0" w:after="0"/>
        <w:rPr>
          <w:rFonts w:cs="Arial"/>
          <w:u w:val="single"/>
        </w:rPr>
      </w:pPr>
    </w:p>
    <w:p w14:paraId="300E49B2" w14:textId="0F467A00" w:rsidR="00B378AB" w:rsidRPr="009F6C3A" w:rsidRDefault="00B378AB" w:rsidP="00C33D57">
      <w:pPr>
        <w:autoSpaceDE w:val="0"/>
        <w:autoSpaceDN w:val="0"/>
        <w:adjustRightInd w:val="0"/>
        <w:spacing w:before="0" w:after="0"/>
        <w:rPr>
          <w:rFonts w:cs="Arial"/>
          <w:u w:val="single"/>
        </w:rPr>
      </w:pPr>
      <w:r w:rsidRPr="009F6C3A">
        <w:rPr>
          <w:rFonts w:cs="Arial"/>
          <w:u w:val="single"/>
        </w:rPr>
        <w:t xml:space="preserve">Pos </w:t>
      </w:r>
      <w:r w:rsidR="00AC7329" w:rsidRPr="009F6C3A">
        <w:rPr>
          <w:rFonts w:cs="Arial"/>
          <w:u w:val="single"/>
        </w:rPr>
        <w:t>3</w:t>
      </w:r>
    </w:p>
    <w:p w14:paraId="129D8FB8" w14:textId="544530F6" w:rsidR="00AC7329" w:rsidRDefault="00AC7329" w:rsidP="00C92E4B">
      <w:pPr>
        <w:pStyle w:val="ListParagraph"/>
        <w:numPr>
          <w:ilvl w:val="0"/>
          <w:numId w:val="15"/>
        </w:numPr>
        <w:autoSpaceDE w:val="0"/>
        <w:autoSpaceDN w:val="0"/>
        <w:adjustRightInd w:val="0"/>
        <w:spacing w:before="0" w:after="0"/>
        <w:ind w:left="284" w:hanging="218"/>
        <w:rPr>
          <w:rFonts w:cs="Arial"/>
          <w:color w:val="000000"/>
        </w:rPr>
      </w:pPr>
      <w:r w:rsidRPr="00A910F7">
        <w:rPr>
          <w:rFonts w:cs="Arial"/>
          <w:color w:val="000000"/>
        </w:rPr>
        <w:t>Juurdepääsu servituut pos nr 2 kasuks</w:t>
      </w:r>
      <w:r w:rsidR="00EF54C5">
        <w:rPr>
          <w:rFonts w:cs="Arial"/>
          <w:color w:val="000000"/>
        </w:rPr>
        <w:t>;</w:t>
      </w:r>
    </w:p>
    <w:p w14:paraId="5A26BAA8" w14:textId="72885E91"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A9E1E9B" w14:textId="5CB733C8" w:rsidR="00EF54C5"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2BC9CFAF" w14:textId="77777777" w:rsidR="00BD09F1" w:rsidRPr="00EF54C5" w:rsidRDefault="00BD09F1" w:rsidP="00BD09F1">
      <w:pPr>
        <w:autoSpaceDE w:val="0"/>
        <w:autoSpaceDN w:val="0"/>
        <w:adjustRightInd w:val="0"/>
        <w:spacing w:before="0" w:after="0"/>
        <w:rPr>
          <w:rFonts w:cs="Arial"/>
          <w:color w:val="000000"/>
        </w:rPr>
      </w:pPr>
    </w:p>
    <w:p w14:paraId="09D5A44F" w14:textId="306E0C5C"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4</w:t>
      </w:r>
    </w:p>
    <w:p w14:paraId="640D309B" w14:textId="5A6CEEA8"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6F2BFAE" w14:textId="77777777" w:rsidR="009F6C3A" w:rsidRDefault="00EF54C5" w:rsidP="00BD09F1">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4C3271F0" w14:textId="77777777" w:rsidR="009F6C3A" w:rsidRDefault="009F6C3A" w:rsidP="00C33D57">
      <w:pPr>
        <w:autoSpaceDE w:val="0"/>
        <w:autoSpaceDN w:val="0"/>
        <w:adjustRightInd w:val="0"/>
        <w:spacing w:before="0" w:after="0"/>
        <w:rPr>
          <w:rFonts w:cs="Arial"/>
          <w:color w:val="000000"/>
        </w:rPr>
      </w:pPr>
    </w:p>
    <w:p w14:paraId="7FEAF8F9" w14:textId="09B0517A" w:rsidR="00EF54C5" w:rsidRPr="009F6C3A" w:rsidRDefault="00EF54C5" w:rsidP="00C33D57">
      <w:pPr>
        <w:autoSpaceDE w:val="0"/>
        <w:autoSpaceDN w:val="0"/>
        <w:adjustRightInd w:val="0"/>
        <w:spacing w:before="0" w:after="0"/>
        <w:rPr>
          <w:rFonts w:cs="Arial"/>
          <w:color w:val="000000"/>
        </w:rPr>
      </w:pPr>
      <w:r w:rsidRPr="009F6C3A">
        <w:rPr>
          <w:rFonts w:cs="Arial"/>
          <w:u w:val="single"/>
        </w:rPr>
        <w:t>Pos 5</w:t>
      </w:r>
    </w:p>
    <w:p w14:paraId="745E5FBD" w14:textId="1CD129A6"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38BDC74" w14:textId="2F52149F"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079545A8" w14:textId="5AB719FC"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3B66BF42"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4EBC2B2C" w14:textId="77777777" w:rsidR="009F6C3A" w:rsidRPr="009F6C3A" w:rsidRDefault="009F6C3A" w:rsidP="00C33D57">
      <w:pPr>
        <w:spacing w:before="0" w:after="0"/>
        <w:rPr>
          <w:rFonts w:cs="Arial"/>
        </w:rPr>
      </w:pPr>
    </w:p>
    <w:p w14:paraId="000AC18D" w14:textId="6FC409E3" w:rsidR="00EF54C5" w:rsidRPr="009F6C3A" w:rsidRDefault="00EF54C5" w:rsidP="00C33D57">
      <w:pPr>
        <w:spacing w:before="0" w:after="0"/>
        <w:rPr>
          <w:rFonts w:cs="Arial"/>
          <w:u w:val="single"/>
        </w:rPr>
      </w:pPr>
      <w:r w:rsidRPr="009F6C3A">
        <w:rPr>
          <w:rFonts w:cs="Arial"/>
          <w:u w:val="single"/>
        </w:rPr>
        <w:t>Pos 6</w:t>
      </w:r>
    </w:p>
    <w:p w14:paraId="37AFE6D6" w14:textId="14523E8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72376473" w14:textId="5DD725B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kanalisatsiooni survetrassile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52158CE8" w14:textId="2DEF58D7"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01DB7679"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0BECB711" w14:textId="77777777" w:rsidR="009F6C3A" w:rsidRDefault="009F6C3A" w:rsidP="00C33D57">
      <w:pPr>
        <w:spacing w:before="0" w:after="0"/>
        <w:rPr>
          <w:rFonts w:cs="Arial"/>
          <w:color w:val="000000"/>
        </w:rPr>
      </w:pPr>
    </w:p>
    <w:p w14:paraId="03C04410" w14:textId="5B5CA32C" w:rsidR="00EF54C5" w:rsidRPr="009F6C3A" w:rsidRDefault="00EF54C5" w:rsidP="00C33D57">
      <w:pPr>
        <w:spacing w:before="0" w:after="0"/>
        <w:rPr>
          <w:rFonts w:cs="Arial"/>
          <w:u w:val="single"/>
        </w:rPr>
      </w:pPr>
      <w:r w:rsidRPr="009F6C3A">
        <w:rPr>
          <w:rFonts w:cs="Arial"/>
          <w:u w:val="single"/>
        </w:rPr>
        <w:t>Pos 7</w:t>
      </w:r>
    </w:p>
    <w:p w14:paraId="01FFBE4F" w14:textId="403B0E51"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4B347B6B" w14:textId="5B6AF110"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376FA3D9" w14:textId="24C2CE7A"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6097DE79" w14:textId="77777777" w:rsidR="009F6C3A" w:rsidRPr="00201155"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6FE11807" w14:textId="77777777" w:rsidR="00201155" w:rsidRDefault="00201155" w:rsidP="00201155">
      <w:pPr>
        <w:spacing w:before="0" w:after="0"/>
        <w:ind w:right="-23"/>
        <w:rPr>
          <w:rFonts w:cs="Arial"/>
          <w:color w:val="000000"/>
        </w:rPr>
      </w:pPr>
    </w:p>
    <w:p w14:paraId="644E8FD5" w14:textId="10BEA5D2" w:rsidR="00201155" w:rsidRPr="00201155" w:rsidRDefault="00201155" w:rsidP="00201155">
      <w:pPr>
        <w:spacing w:before="0" w:after="0"/>
        <w:rPr>
          <w:rFonts w:cs="Arial"/>
          <w:u w:val="single"/>
        </w:rPr>
      </w:pPr>
      <w:r w:rsidRPr="009F6C3A">
        <w:rPr>
          <w:rFonts w:cs="Arial"/>
          <w:u w:val="single"/>
        </w:rPr>
        <w:t xml:space="preserve">Pos </w:t>
      </w:r>
      <w:r>
        <w:rPr>
          <w:rFonts w:cs="Arial"/>
          <w:u w:val="single"/>
        </w:rPr>
        <w:t>8</w:t>
      </w:r>
    </w:p>
    <w:p w14:paraId="155BDF49" w14:textId="161C42E7" w:rsidR="00201155" w:rsidRPr="00201155" w:rsidRDefault="00201155" w:rsidP="00201155">
      <w:pPr>
        <w:autoSpaceDE w:val="0"/>
        <w:autoSpaceDN w:val="0"/>
        <w:adjustRightInd w:val="0"/>
        <w:spacing w:before="60" w:after="0"/>
        <w:ind w:left="283" w:hanging="217"/>
        <w:rPr>
          <w:rFonts w:cs="Arial"/>
          <w:color w:val="000000"/>
          <w:lang w:val="fi-FI"/>
        </w:rPr>
      </w:pPr>
      <w:r>
        <w:rPr>
          <w:rFonts w:ascii="Symbol" w:hAnsi="Symbol" w:cs="Symbol"/>
          <w:color w:val="000000"/>
          <w:lang w:val="en-GB"/>
        </w:rPr>
        <w:t>·</w:t>
      </w:r>
      <w:r w:rsidRPr="00201155">
        <w:rPr>
          <w:rFonts w:ascii="Symbol" w:hAnsi="Symbol" w:cs="Symbol"/>
          <w:color w:val="000000"/>
          <w:lang w:val="fi-FI"/>
        </w:rPr>
        <w:tab/>
      </w:r>
      <w:r w:rsidRPr="00201155">
        <w:rPr>
          <w:rFonts w:cs="Arial"/>
          <w:color w:val="000000"/>
        </w:rPr>
        <w:t>olemasolevale alajaamale 2 m laiuselt alajaama väliskontuurist võrguvaldaja kasuks.</w:t>
      </w:r>
    </w:p>
    <w:p w14:paraId="28502F95" w14:textId="77777777" w:rsidR="009F6C3A" w:rsidRDefault="009F6C3A" w:rsidP="00C33D57">
      <w:pPr>
        <w:spacing w:before="0" w:after="0"/>
        <w:rPr>
          <w:rFonts w:cs="Arial"/>
          <w:color w:val="000000"/>
        </w:rPr>
      </w:pPr>
    </w:p>
    <w:p w14:paraId="41E90823" w14:textId="3D3EABC3" w:rsidR="00EF54C5" w:rsidRPr="009F6C3A" w:rsidRDefault="00E02E27" w:rsidP="00C33D57">
      <w:pPr>
        <w:spacing w:before="0" w:after="0"/>
        <w:rPr>
          <w:rFonts w:cs="Arial"/>
          <w:u w:val="single"/>
        </w:rPr>
      </w:pPr>
      <w:r w:rsidRPr="009F6C3A">
        <w:rPr>
          <w:rFonts w:cs="Arial"/>
          <w:u w:val="single"/>
        </w:rPr>
        <w:t>K</w:t>
      </w:r>
      <w:r w:rsidR="00EF54C5" w:rsidRPr="009F6C3A">
        <w:rPr>
          <w:rFonts w:cs="Arial"/>
          <w:u w:val="single"/>
        </w:rPr>
        <w:t xml:space="preserve">atastriüksus </w:t>
      </w:r>
      <w:proofErr w:type="spellStart"/>
      <w:r w:rsidR="00EF54C5" w:rsidRPr="009F6C3A">
        <w:rPr>
          <w:rFonts w:cs="Arial"/>
          <w:u w:val="single"/>
          <w:shd w:val="clear" w:color="auto" w:fill="FFFFFF"/>
        </w:rPr>
        <w:t>Kiiu</w:t>
      </w:r>
      <w:proofErr w:type="spellEnd"/>
      <w:r w:rsidR="00EF54C5" w:rsidRPr="009F6C3A">
        <w:rPr>
          <w:rFonts w:cs="Arial"/>
          <w:u w:val="single"/>
          <w:shd w:val="clear" w:color="auto" w:fill="FFFFFF"/>
        </w:rPr>
        <w:t>-Soodla jalgtee L4</w:t>
      </w:r>
      <w:r w:rsidR="00EF54C5" w:rsidRPr="009F6C3A">
        <w:rPr>
          <w:rFonts w:cs="Arial"/>
          <w:u w:val="single"/>
        </w:rPr>
        <w:t xml:space="preserve"> (35301:001:1242); Eespõllu (35301:001:1037):</w:t>
      </w:r>
    </w:p>
    <w:p w14:paraId="5E2286C9" w14:textId="18976F8E" w:rsidR="00EF54C5" w:rsidRPr="00741126"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24BA230B" w14:textId="77777777" w:rsidR="00EF54C5" w:rsidRDefault="00EF54C5" w:rsidP="00C92E4B">
      <w:pPr>
        <w:spacing w:before="0" w:after="0"/>
        <w:rPr>
          <w:rFonts w:cs="Arial"/>
        </w:rPr>
      </w:pPr>
    </w:p>
    <w:p w14:paraId="1491B1DB" w14:textId="77777777" w:rsidR="00EF54C5" w:rsidRPr="00741126" w:rsidRDefault="00EF54C5" w:rsidP="00EF54C5">
      <w:pPr>
        <w:autoSpaceDE w:val="0"/>
        <w:autoSpaceDN w:val="0"/>
        <w:adjustRightInd w:val="0"/>
        <w:spacing w:before="0" w:after="0"/>
        <w:rPr>
          <w:rFonts w:cs="Arial"/>
          <w:b/>
          <w:bCs/>
          <w:color w:val="000000"/>
        </w:rPr>
      </w:pPr>
      <w:r w:rsidRPr="00741126">
        <w:rPr>
          <w:rFonts w:cs="Arial"/>
          <w:b/>
          <w:bCs/>
        </w:rPr>
        <w:t>Servituudi vajadus tehnovõrkudele väljaspool planeeringuala:</w:t>
      </w:r>
    </w:p>
    <w:p w14:paraId="3460E66A" w14:textId="7BC5B1D3" w:rsidR="00EF54C5" w:rsidRDefault="00EF54C5" w:rsidP="00EF54C5">
      <w:pPr>
        <w:spacing w:before="0" w:after="0"/>
        <w:rPr>
          <w:rFonts w:cs="Arial"/>
          <w:u w:val="single"/>
        </w:rPr>
      </w:pPr>
      <w:r w:rsidRPr="00741126">
        <w:rPr>
          <w:rFonts w:cs="Arial"/>
          <w:u w:val="single"/>
        </w:rPr>
        <w:t xml:space="preserve">katastriüksus </w:t>
      </w:r>
      <w:r w:rsidRPr="00EF54C5">
        <w:rPr>
          <w:rFonts w:cs="Arial"/>
          <w:u w:val="single"/>
        </w:rPr>
        <w:t>11105 Kiiu-Soodla tee</w:t>
      </w:r>
      <w:r w:rsidRPr="00741126">
        <w:rPr>
          <w:rFonts w:cs="Arial"/>
          <w:u w:val="single"/>
        </w:rPr>
        <w:t xml:space="preserve"> (</w:t>
      </w:r>
      <w:r w:rsidRPr="00EF54C5">
        <w:rPr>
          <w:rFonts w:cs="Arial"/>
          <w:u w:val="single"/>
        </w:rPr>
        <w:t>35301:001:1296</w:t>
      </w:r>
      <w:r w:rsidRPr="00741126">
        <w:rPr>
          <w:rFonts w:cs="Arial"/>
          <w:u w:val="single"/>
        </w:rPr>
        <w:t>):</w:t>
      </w:r>
    </w:p>
    <w:p w14:paraId="674B7E0A" w14:textId="70F2516B" w:rsidR="00EF54C5"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13394B95" w14:textId="77777777" w:rsidR="00A30B33" w:rsidRPr="00741126" w:rsidRDefault="00A30B33" w:rsidP="00A30B33">
      <w:pPr>
        <w:spacing w:before="0" w:after="0"/>
        <w:rPr>
          <w:rFonts w:cs="Arial"/>
          <w:color w:val="000000"/>
        </w:rPr>
      </w:pPr>
    </w:p>
    <w:p w14:paraId="115FC78F" w14:textId="2938ED1A" w:rsidR="00EF54C5" w:rsidRDefault="00EF54C5" w:rsidP="00EF54C5">
      <w:pPr>
        <w:spacing w:before="0" w:after="0"/>
        <w:rPr>
          <w:rFonts w:cs="Arial"/>
          <w:u w:val="single"/>
        </w:rPr>
      </w:pPr>
      <w:r w:rsidRPr="00741126">
        <w:rPr>
          <w:rFonts w:cs="Arial"/>
          <w:u w:val="single"/>
        </w:rPr>
        <w:t xml:space="preserve">katastriüksus </w:t>
      </w:r>
      <w:r>
        <w:rPr>
          <w:rFonts w:cs="Arial"/>
          <w:u w:val="single"/>
        </w:rPr>
        <w:t>Mõisa tee 25a</w:t>
      </w:r>
      <w:r w:rsidRPr="00741126">
        <w:rPr>
          <w:rFonts w:cs="Arial"/>
          <w:u w:val="single"/>
        </w:rPr>
        <w:t xml:space="preserve"> (</w:t>
      </w:r>
      <w:r w:rsidRPr="00EF54C5">
        <w:rPr>
          <w:rFonts w:cs="Arial"/>
          <w:u w:val="single"/>
        </w:rPr>
        <w:t>35301:001:1268</w:t>
      </w:r>
      <w:r w:rsidRPr="00741126">
        <w:rPr>
          <w:rFonts w:cs="Arial"/>
          <w:u w:val="single"/>
        </w:rPr>
        <w:t>)</w:t>
      </w:r>
      <w:r>
        <w:rPr>
          <w:rFonts w:cs="Arial"/>
          <w:u w:val="single"/>
        </w:rPr>
        <w:t>; Mõisa tee 21 (</w:t>
      </w:r>
      <w:r w:rsidRPr="00EF54C5">
        <w:rPr>
          <w:rFonts w:cs="Arial"/>
          <w:u w:val="single"/>
        </w:rPr>
        <w:t>35201:003:0118</w:t>
      </w:r>
      <w:r>
        <w:rPr>
          <w:rFonts w:cs="Arial"/>
          <w:u w:val="single"/>
        </w:rPr>
        <w:t>)</w:t>
      </w:r>
      <w:r w:rsidRPr="00741126">
        <w:rPr>
          <w:rFonts w:cs="Arial"/>
          <w:u w:val="single"/>
        </w:rPr>
        <w:t>:</w:t>
      </w:r>
    </w:p>
    <w:p w14:paraId="23ABE58A" w14:textId="186D2EF9" w:rsidR="00EF54C5" w:rsidRPr="00EF54C5" w:rsidRDefault="00EF54C5" w:rsidP="00C92E4B">
      <w:pPr>
        <w:numPr>
          <w:ilvl w:val="0"/>
          <w:numId w:val="45"/>
        </w:numPr>
        <w:spacing w:before="0" w:after="0"/>
        <w:ind w:left="284" w:hanging="218"/>
        <w:rPr>
          <w:rFonts w:cs="Arial"/>
          <w:color w:val="000000"/>
        </w:rPr>
      </w:pPr>
      <w:r w:rsidRPr="00741126">
        <w:rPr>
          <w:rFonts w:cs="Arial"/>
          <w:color w:val="000000"/>
        </w:rPr>
        <w:t>maakaabli trassile, äärmise kaabli teljest 1</w:t>
      </w:r>
      <w:r w:rsidR="00A56415" w:rsidRPr="00A910F7">
        <w:rPr>
          <w:rFonts w:cs="Arial"/>
        </w:rPr>
        <w:t> </w:t>
      </w:r>
      <w:r w:rsidRPr="00741126">
        <w:rPr>
          <w:rFonts w:cs="Arial"/>
          <w:color w:val="000000"/>
        </w:rPr>
        <w:t>m mõlemale poole kaablit võrguvaldaja kasuks</w:t>
      </w:r>
      <w:r>
        <w:rPr>
          <w:rFonts w:cs="Arial"/>
          <w:color w:val="000000"/>
        </w:rPr>
        <w:t>.</w:t>
      </w:r>
    </w:p>
    <w:p w14:paraId="70599A2F" w14:textId="77777777" w:rsidR="00EF54C5" w:rsidRPr="00A910F7" w:rsidRDefault="00EF54C5" w:rsidP="00C92E4B">
      <w:pPr>
        <w:spacing w:before="0" w:after="0"/>
        <w:rPr>
          <w:rFonts w:cs="Arial"/>
        </w:rPr>
      </w:pPr>
    </w:p>
    <w:p w14:paraId="2BFD08E3" w14:textId="77777777" w:rsidR="00CE7B6A" w:rsidRPr="00A910F7" w:rsidRDefault="00023FE0" w:rsidP="005C3F1C">
      <w:pPr>
        <w:pStyle w:val="Heading2"/>
      </w:pPr>
      <w:bookmarkStart w:id="45" w:name="_Toc187766447"/>
      <w:r w:rsidRPr="00A910F7">
        <w:lastRenderedPageBreak/>
        <w:t>Tehnovõrkude lahendus</w:t>
      </w:r>
      <w:bookmarkEnd w:id="45"/>
    </w:p>
    <w:bookmarkEnd w:id="2"/>
    <w:p w14:paraId="623DF71A" w14:textId="77777777" w:rsidR="005C3F1C" w:rsidRPr="00741126" w:rsidRDefault="005C3F1C" w:rsidP="005C3F1C">
      <w:pPr>
        <w:spacing w:before="0" w:after="0"/>
        <w:rPr>
          <w:rFonts w:cs="Arial"/>
        </w:rPr>
      </w:pPr>
      <w:r w:rsidRPr="00741126">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1B51C89C" w14:textId="427F91EC" w:rsidR="005C3F1C" w:rsidRPr="00741126" w:rsidRDefault="005C3F1C" w:rsidP="005C3F1C">
      <w:pPr>
        <w:spacing w:before="0" w:after="0"/>
        <w:rPr>
          <w:rFonts w:cs="Arial"/>
        </w:rPr>
      </w:pPr>
      <w:r w:rsidRPr="00741126">
        <w:rPr>
          <w:rFonts w:cs="Arial"/>
        </w:rPr>
        <w:t>Detailplaneeringuga on esitatud põhimõtteline lahendus.</w:t>
      </w:r>
      <w:r w:rsidR="004D7C46">
        <w:rPr>
          <w:rFonts w:cs="Arial"/>
        </w:rPr>
        <w:t xml:space="preserve"> </w:t>
      </w:r>
      <w:r w:rsidRPr="00741126">
        <w:rPr>
          <w:rFonts w:cs="Arial"/>
        </w:rPr>
        <w:t>Tehnovõrkude vahelised kaugused täpsustuvad eriosade projektide koostamise käigus.</w:t>
      </w:r>
    </w:p>
    <w:p w14:paraId="2B89DA6C" w14:textId="77777777" w:rsidR="005C3F1C" w:rsidRDefault="005C3F1C" w:rsidP="005C3F1C">
      <w:pPr>
        <w:spacing w:before="0" w:after="0"/>
        <w:rPr>
          <w:rFonts w:cs="Arial"/>
        </w:rPr>
      </w:pPr>
      <w:r w:rsidRPr="00741126">
        <w:rPr>
          <w:rFonts w:cs="Arial"/>
        </w:rPr>
        <w:t>Tehnovõrkude lahendus on esitatud joonisel AS-05 Tehnovõrkude koondplaan.</w:t>
      </w:r>
    </w:p>
    <w:p w14:paraId="1A3F0647" w14:textId="77777777" w:rsidR="005C3F1C" w:rsidRDefault="005C3F1C" w:rsidP="005C3F1C">
      <w:pPr>
        <w:spacing w:before="0" w:after="0"/>
        <w:rPr>
          <w:rFonts w:cs="Arial"/>
        </w:rPr>
      </w:pPr>
    </w:p>
    <w:p w14:paraId="57D1286A" w14:textId="5A55DF3B" w:rsidR="00F4661A" w:rsidRPr="00F4661A" w:rsidRDefault="00F4661A" w:rsidP="00F4661A">
      <w:pPr>
        <w:pStyle w:val="Heading3"/>
        <w:jc w:val="left"/>
      </w:pPr>
      <w:bookmarkStart w:id="46" w:name="_Toc187766448"/>
      <w:r>
        <w:t>Veevarustus ja kanalisatsioon</w:t>
      </w:r>
      <w:bookmarkEnd w:id="46"/>
    </w:p>
    <w:p w14:paraId="47B604E7" w14:textId="307CF75A" w:rsidR="00F4661A" w:rsidRDefault="00F4661A" w:rsidP="00F4661A">
      <w:pPr>
        <w:spacing w:before="0" w:after="0"/>
        <w:rPr>
          <w:rFonts w:cs="Arial"/>
          <w:lang w:eastAsia="ar-SA"/>
        </w:rPr>
      </w:pPr>
      <w:r w:rsidRPr="001363AA">
        <w:rPr>
          <w:rFonts w:cs="Arial"/>
          <w:lang w:eastAsia="ar-SA"/>
        </w:rPr>
        <w:t xml:space="preserve">Vee- ja kanalisatsioonivarustus on lahendatud vastavalt </w:t>
      </w:r>
      <w:r>
        <w:rPr>
          <w:rFonts w:cs="Arial"/>
          <w:lang w:eastAsia="ar-SA"/>
        </w:rPr>
        <w:t>Kuusalu Soojus OÜ-le</w:t>
      </w:r>
      <w:r w:rsidRPr="001363AA">
        <w:rPr>
          <w:rFonts w:cs="Arial"/>
          <w:lang w:eastAsia="ar-SA"/>
        </w:rPr>
        <w:t xml:space="preserve"> 06.</w:t>
      </w:r>
      <w:r>
        <w:rPr>
          <w:rFonts w:cs="Arial"/>
          <w:lang w:eastAsia="ar-SA"/>
        </w:rPr>
        <w:t>08</w:t>
      </w:r>
      <w:r w:rsidRPr="001363AA">
        <w:rPr>
          <w:rFonts w:cs="Arial"/>
          <w:lang w:eastAsia="ar-SA"/>
        </w:rPr>
        <w:t>.202</w:t>
      </w:r>
      <w:r>
        <w:rPr>
          <w:rFonts w:cs="Arial"/>
          <w:lang w:eastAsia="ar-SA"/>
        </w:rPr>
        <w:t>4</w:t>
      </w:r>
      <w:r w:rsidRPr="001363AA">
        <w:rPr>
          <w:rFonts w:cs="Arial"/>
          <w:lang w:eastAsia="ar-SA"/>
        </w:rPr>
        <w:t>.</w:t>
      </w:r>
      <w:r w:rsidR="00A56415" w:rsidRPr="00A910F7">
        <w:rPr>
          <w:rFonts w:cs="Arial"/>
        </w:rPr>
        <w:t> </w:t>
      </w:r>
      <w:r w:rsidRPr="001363AA">
        <w:rPr>
          <w:rFonts w:cs="Arial"/>
          <w:lang w:eastAsia="ar-SA"/>
        </w:rPr>
        <w:t xml:space="preserve">a tehnilistele tingimustele nr </w:t>
      </w:r>
      <w:r>
        <w:rPr>
          <w:rFonts w:cs="Arial"/>
          <w:lang w:eastAsia="ar-SA"/>
        </w:rPr>
        <w:t>050</w:t>
      </w:r>
      <w:r w:rsidRPr="001363AA">
        <w:rPr>
          <w:rFonts w:cs="Arial"/>
          <w:lang w:eastAsia="ar-SA"/>
        </w:rPr>
        <w:t>.</w:t>
      </w:r>
    </w:p>
    <w:p w14:paraId="687D8BD8" w14:textId="07010FC6" w:rsidR="006E5F73" w:rsidRPr="006E5F73" w:rsidRDefault="006E5F73" w:rsidP="00F4661A">
      <w:pPr>
        <w:spacing w:before="0" w:after="0"/>
        <w:rPr>
          <w:rFonts w:cs="Arial"/>
          <w:u w:val="single"/>
          <w:lang w:eastAsia="ar-SA"/>
        </w:rPr>
      </w:pPr>
      <w:r w:rsidRPr="006E5F73">
        <w:rPr>
          <w:rFonts w:cs="Arial"/>
          <w:u w:val="single"/>
          <w:lang w:eastAsia="ar-SA"/>
        </w:rPr>
        <w:t>Veevarustus</w:t>
      </w:r>
    </w:p>
    <w:p w14:paraId="2CE6E11E" w14:textId="0A66279E" w:rsidR="00F4661A" w:rsidRPr="001363AA" w:rsidRDefault="00F4661A" w:rsidP="00F4661A">
      <w:pPr>
        <w:autoSpaceDE w:val="0"/>
        <w:autoSpaceDN w:val="0"/>
        <w:adjustRightInd w:val="0"/>
        <w:spacing w:before="0" w:after="0"/>
        <w:rPr>
          <w:rFonts w:cs="Arial"/>
        </w:rPr>
      </w:pPr>
      <w:r w:rsidRPr="001363AA">
        <w:rPr>
          <w:rFonts w:cs="Arial"/>
        </w:rPr>
        <w:t>Ühisveevärgi ühinemispunkt asu</w:t>
      </w:r>
      <w:r>
        <w:rPr>
          <w:rFonts w:cs="Arial"/>
        </w:rPr>
        <w:t>b planeeritud transpordimaa krundil pos nr 6, kus asub olemasolev veetorustik.</w:t>
      </w:r>
    </w:p>
    <w:p w14:paraId="30571584" w14:textId="6FEACAE2" w:rsidR="00F4661A" w:rsidRDefault="006E5F73" w:rsidP="00F4661A">
      <w:pPr>
        <w:autoSpaceDE w:val="0"/>
        <w:autoSpaceDN w:val="0"/>
        <w:adjustRightInd w:val="0"/>
        <w:spacing w:before="0" w:after="0"/>
        <w:rPr>
          <w:rFonts w:cs="Arial"/>
        </w:rPr>
      </w:pPr>
      <w:r>
        <w:rPr>
          <w:rFonts w:cs="Arial"/>
          <w:lang w:eastAsia="ar-SA"/>
        </w:rPr>
        <w:t>Kuusalu Soojus OÜ</w:t>
      </w:r>
      <w:r w:rsidR="00F4661A" w:rsidRPr="001363AA">
        <w:rPr>
          <w:rFonts w:cs="Arial"/>
          <w:lang w:eastAsia="ar-SA"/>
        </w:rPr>
        <w:t xml:space="preserve"> on nõus lubama detailplaneeringu alale vett vastavalt </w:t>
      </w:r>
      <w:r>
        <w:rPr>
          <w:rFonts w:cs="Arial"/>
          <w:lang w:eastAsia="ar-SA"/>
        </w:rPr>
        <w:t>tehnilistele tingimustele</w:t>
      </w:r>
      <w:r w:rsidR="00F4661A" w:rsidRPr="001363AA">
        <w:rPr>
          <w:rFonts w:cs="Arial"/>
          <w:lang w:eastAsia="ar-SA"/>
        </w:rPr>
        <w:t xml:space="preserve"> kuni</w:t>
      </w:r>
      <w:r w:rsidR="00F4661A" w:rsidRPr="001363AA">
        <w:rPr>
          <w:rFonts w:cs="Arial"/>
        </w:rPr>
        <w:t xml:space="preserve"> </w:t>
      </w:r>
      <w:r>
        <w:rPr>
          <w:rFonts w:cs="Arial"/>
        </w:rPr>
        <w:t>60</w:t>
      </w:r>
      <w:r w:rsidR="00F4661A" w:rsidRPr="001363AA">
        <w:rPr>
          <w:rFonts w:cs="Arial"/>
        </w:rPr>
        <w:t>0,0 m</w:t>
      </w:r>
      <w:r w:rsidR="00F4661A" w:rsidRPr="001363AA">
        <w:rPr>
          <w:rFonts w:cs="Arial"/>
          <w:vertAlign w:val="superscript"/>
        </w:rPr>
        <w:t>3</w:t>
      </w:r>
      <w:r w:rsidR="00F4661A" w:rsidRPr="001363AA">
        <w:rPr>
          <w:rFonts w:cs="Arial"/>
        </w:rPr>
        <w:t>/kuus (</w:t>
      </w:r>
      <w:r>
        <w:rPr>
          <w:rFonts w:cs="Arial"/>
        </w:rPr>
        <w:t>2</w:t>
      </w:r>
      <w:r w:rsidR="00F4661A" w:rsidRPr="001363AA">
        <w:rPr>
          <w:rFonts w:cs="Arial"/>
        </w:rPr>
        <w:t>,0 m</w:t>
      </w:r>
      <w:r w:rsidR="00F4661A" w:rsidRPr="001363AA">
        <w:rPr>
          <w:rFonts w:cs="Arial"/>
          <w:vertAlign w:val="superscript"/>
        </w:rPr>
        <w:t>3</w:t>
      </w:r>
      <w:r w:rsidR="00F4661A" w:rsidRPr="001363AA">
        <w:rPr>
          <w:rFonts w:cs="Arial"/>
        </w:rPr>
        <w:t>/</w:t>
      </w:r>
      <w:r>
        <w:rPr>
          <w:rFonts w:cs="Arial"/>
        </w:rPr>
        <w:t>h</w:t>
      </w:r>
      <w:r w:rsidR="00F4661A" w:rsidRPr="001363AA">
        <w:rPr>
          <w:rFonts w:cs="Arial"/>
        </w:rPr>
        <w:t>).</w:t>
      </w:r>
    </w:p>
    <w:p w14:paraId="007440EE" w14:textId="452791DF" w:rsidR="006E5F73" w:rsidRPr="006E5F73" w:rsidRDefault="006E5F73" w:rsidP="00F4661A">
      <w:pPr>
        <w:autoSpaceDE w:val="0"/>
        <w:autoSpaceDN w:val="0"/>
        <w:adjustRightInd w:val="0"/>
        <w:spacing w:before="0" w:after="0"/>
        <w:rPr>
          <w:rFonts w:cs="Arial"/>
          <w:u w:val="single"/>
          <w:lang w:eastAsia="ar-SA"/>
        </w:rPr>
      </w:pPr>
      <w:r w:rsidRPr="006E5F73">
        <w:rPr>
          <w:rFonts w:cs="Arial"/>
          <w:u w:val="single"/>
        </w:rPr>
        <w:t>Kanalisatsioon</w:t>
      </w:r>
    </w:p>
    <w:p w14:paraId="13F1FC4D" w14:textId="32C59DED" w:rsidR="006E5F73" w:rsidRDefault="00F4661A" w:rsidP="00F4661A">
      <w:pPr>
        <w:spacing w:before="0" w:after="0"/>
        <w:rPr>
          <w:rFonts w:cs="Arial"/>
          <w:lang w:eastAsia="ar-SA"/>
        </w:rPr>
      </w:pPr>
      <w:r w:rsidRPr="001363AA">
        <w:rPr>
          <w:rFonts w:cs="Arial"/>
          <w:lang w:eastAsia="ar-SA"/>
        </w:rPr>
        <w:t>Planeeringuala reoveed suunatakse</w:t>
      </w:r>
      <w:r w:rsidR="006E5F73">
        <w:rPr>
          <w:rFonts w:cs="Arial"/>
          <w:lang w:eastAsia="ar-SA"/>
        </w:rPr>
        <w:t xml:space="preserve"> isevoolselt</w:t>
      </w:r>
      <w:r w:rsidRPr="001363AA">
        <w:rPr>
          <w:rFonts w:cs="Arial"/>
          <w:lang w:eastAsia="ar-SA"/>
        </w:rPr>
        <w:t xml:space="preserve"> krundil</w:t>
      </w:r>
      <w:r w:rsidR="006E5F73">
        <w:rPr>
          <w:rFonts w:cs="Arial"/>
          <w:lang w:eastAsia="ar-SA"/>
        </w:rPr>
        <w:t>e</w:t>
      </w:r>
      <w:r w:rsidRPr="001363AA">
        <w:rPr>
          <w:rFonts w:cs="Arial"/>
          <w:lang w:eastAsia="ar-SA"/>
        </w:rPr>
        <w:t xml:space="preserve"> pos nr 2 planeeritud reoveepumplasse. Surve kanalisatsioonitrassiga suunatakse reoveed planeeritud pumplast </w:t>
      </w:r>
      <w:r w:rsidR="006E5F73">
        <w:rPr>
          <w:rFonts w:cs="Arial"/>
          <w:lang w:eastAsia="ar-SA"/>
        </w:rPr>
        <w:t>krundil pos nr 6 olemasolevasse surve</w:t>
      </w:r>
      <w:r w:rsidRPr="001363AA">
        <w:rPr>
          <w:rFonts w:cs="Arial"/>
          <w:lang w:eastAsia="ar-SA"/>
        </w:rPr>
        <w:t xml:space="preserve"> kanalisatsioonit</w:t>
      </w:r>
      <w:r w:rsidR="006E5F73">
        <w:rPr>
          <w:rFonts w:cs="Arial"/>
          <w:lang w:eastAsia="ar-SA"/>
        </w:rPr>
        <w:t>orustikku</w:t>
      </w:r>
      <w:r w:rsidRPr="001363AA">
        <w:rPr>
          <w:rFonts w:cs="Arial"/>
          <w:lang w:eastAsia="ar-SA"/>
        </w:rPr>
        <w:t>.</w:t>
      </w:r>
    </w:p>
    <w:p w14:paraId="0E54FD12" w14:textId="2CD5420F" w:rsidR="006E5F73" w:rsidRPr="006E5F73" w:rsidRDefault="006E5F73" w:rsidP="006E5F73">
      <w:pPr>
        <w:spacing w:before="0" w:after="0"/>
        <w:rPr>
          <w:rFonts w:cs="Arial"/>
          <w:lang w:eastAsia="ar-SA"/>
        </w:rPr>
      </w:pPr>
      <w:r w:rsidRPr="006E5F73">
        <w:rPr>
          <w:rFonts w:cs="Arial"/>
          <w:lang w:eastAsia="ar-SA"/>
        </w:rPr>
        <w:t xml:space="preserve">Planeeritud reoveepumplale on ette nähtud kuja raadiusega </w:t>
      </w:r>
      <w:r>
        <w:rPr>
          <w:rFonts w:cs="Arial"/>
          <w:lang w:eastAsia="ar-SA"/>
        </w:rPr>
        <w:t>2</w:t>
      </w:r>
      <w:r w:rsidRPr="006E5F73">
        <w:rPr>
          <w:rFonts w:cs="Arial"/>
          <w:lang w:eastAsia="ar-SA"/>
        </w:rPr>
        <w:t>0,0 meetrit. Planeeritud reovee pumpla tarbeks on kavandatud teenindusala ning elektriga liitumise jaoks liitumiskilp.</w:t>
      </w:r>
    </w:p>
    <w:p w14:paraId="5B6992E4" w14:textId="4E82F977" w:rsidR="00F4661A" w:rsidRPr="001363AA" w:rsidRDefault="00F4661A" w:rsidP="00F4661A">
      <w:pPr>
        <w:spacing w:before="0" w:after="0"/>
        <w:rPr>
          <w:rFonts w:cs="Arial"/>
          <w:lang w:eastAsia="ar-SA"/>
        </w:rPr>
      </w:pPr>
      <w:r w:rsidRPr="001363AA">
        <w:rPr>
          <w:rFonts w:cs="Arial"/>
          <w:lang w:eastAsia="ar-SA"/>
        </w:rPr>
        <w:t>Moodustatava uue kinnistu piirist mitte kaugemale kui 1</w:t>
      </w:r>
      <w:r w:rsidR="00E02E27" w:rsidRPr="00A910F7">
        <w:rPr>
          <w:rFonts w:cs="Arial"/>
        </w:rPr>
        <w:t> </w:t>
      </w:r>
      <w:r w:rsidRPr="001363AA">
        <w:rPr>
          <w:rFonts w:cs="Arial"/>
          <w:lang w:eastAsia="ar-SA"/>
        </w:rPr>
        <w:t>m välja poole on planeeritud vee ja kanalisatsiooni liitumispunktid.</w:t>
      </w:r>
    </w:p>
    <w:p w14:paraId="7C351841" w14:textId="77777777" w:rsidR="00F4661A" w:rsidRPr="001363AA" w:rsidRDefault="00F4661A" w:rsidP="00F4661A">
      <w:pPr>
        <w:spacing w:before="0" w:after="0"/>
        <w:rPr>
          <w:rFonts w:cs="Arial"/>
          <w:lang w:eastAsia="ar-SA"/>
        </w:rPr>
      </w:pPr>
      <w:r w:rsidRPr="001363AA">
        <w:rPr>
          <w:rFonts w:cs="Arial"/>
          <w:lang w:eastAsia="ar-SA"/>
        </w:rPr>
        <w:t>Ühisveevärk ja -kanalisatsioon projekteeritakse ja ehitatakse välja vastavalt ühisveevärgi ja kanalisatsiooni seadusele ning kehtivatele normidele RIL 77-2013.</w:t>
      </w:r>
    </w:p>
    <w:p w14:paraId="77CAF6A2" w14:textId="6A36F8A2" w:rsidR="00F4661A" w:rsidRPr="001363AA" w:rsidRDefault="00F4661A" w:rsidP="00F4661A">
      <w:pPr>
        <w:spacing w:before="0" w:after="0"/>
        <w:rPr>
          <w:rFonts w:cs="Arial"/>
          <w:lang w:eastAsia="ar-SA"/>
        </w:rPr>
      </w:pPr>
      <w:r w:rsidRPr="001363AA">
        <w:rPr>
          <w:rFonts w:cs="Arial"/>
          <w:lang w:eastAsia="ar-SA"/>
        </w:rPr>
        <w:t>Trasside juurdepääsuks ja hooldamiseks rajatakse trasside kaitsevööndi ulatuses servituudi ala. Vee- ja kanalisatsioonitorustike kaitsevöönd ulatub torustiku teljest 2</w:t>
      </w:r>
      <w:r w:rsidR="00E02E27" w:rsidRPr="00A910F7">
        <w:rPr>
          <w:rFonts w:cs="Arial"/>
        </w:rPr>
        <w:t> </w:t>
      </w:r>
      <w:r w:rsidRPr="001363AA">
        <w:rPr>
          <w:rFonts w:cs="Arial"/>
          <w:lang w:eastAsia="ar-SA"/>
        </w:rPr>
        <w:t>m mõlemale poole, koridor laiusega 4</w:t>
      </w:r>
      <w:r w:rsidR="00E02E27" w:rsidRPr="00A910F7">
        <w:rPr>
          <w:rFonts w:cs="Arial"/>
        </w:rPr>
        <w:t> </w:t>
      </w:r>
      <w:r w:rsidRPr="001363AA">
        <w:rPr>
          <w:rFonts w:cs="Arial"/>
          <w:lang w:eastAsia="ar-SA"/>
        </w:rPr>
        <w:t>m.</w:t>
      </w:r>
    </w:p>
    <w:p w14:paraId="40649877" w14:textId="77777777" w:rsidR="00F4661A" w:rsidRDefault="00F4661A" w:rsidP="00F4661A">
      <w:pPr>
        <w:spacing w:before="0" w:after="0"/>
        <w:rPr>
          <w:rFonts w:cs="Arial"/>
          <w:lang w:eastAsia="ar-SA"/>
        </w:rPr>
      </w:pPr>
      <w:r w:rsidRPr="001363AA">
        <w:rPr>
          <w:rFonts w:cs="Arial"/>
          <w:lang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0AE441DA" w14:textId="77777777" w:rsidR="006E5F73" w:rsidRDefault="006E5F73" w:rsidP="00F4661A">
      <w:pPr>
        <w:spacing w:before="0" w:after="0"/>
        <w:rPr>
          <w:rFonts w:cs="Arial"/>
          <w:lang w:eastAsia="ar-SA"/>
        </w:rPr>
      </w:pPr>
    </w:p>
    <w:p w14:paraId="48ACB16E" w14:textId="2531CAF8" w:rsidR="006E5F73" w:rsidRDefault="006E5F73" w:rsidP="006E5F73">
      <w:pPr>
        <w:pStyle w:val="Heading3"/>
        <w:rPr>
          <w:lang w:eastAsia="ar-SA"/>
        </w:rPr>
      </w:pPr>
      <w:bookmarkStart w:id="47" w:name="_Toc187766449"/>
      <w:r>
        <w:rPr>
          <w:lang w:eastAsia="ar-SA"/>
        </w:rPr>
        <w:t>Sademevee ärajuhtimine ja vertikaalplaneerimine</w:t>
      </w:r>
      <w:bookmarkEnd w:id="47"/>
    </w:p>
    <w:p w14:paraId="6F4E8D40" w14:textId="77777777" w:rsidR="006E5F73" w:rsidRPr="00741126" w:rsidRDefault="006E5F73" w:rsidP="006E5F73">
      <w:pPr>
        <w:spacing w:before="0" w:after="0"/>
      </w:pPr>
      <w:r w:rsidRPr="00741126">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338DD0E7" w14:textId="77777777" w:rsidR="006E5F73" w:rsidRPr="00741126" w:rsidRDefault="006E5F73" w:rsidP="006E5F73">
      <w:pPr>
        <w:spacing w:before="0" w:after="0"/>
      </w:pPr>
      <w:r w:rsidRPr="00741126">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294031C" w14:textId="45469ACC" w:rsidR="006E5F73" w:rsidRPr="00741126" w:rsidRDefault="006E5F73" w:rsidP="006E5F73">
      <w:pPr>
        <w:spacing w:before="0" w:after="0"/>
        <w:rPr>
          <w:rFonts w:cs="Arial"/>
        </w:rPr>
      </w:pPr>
      <w:r w:rsidRPr="00741126">
        <w:rPr>
          <w:rFonts w:cs="Arial"/>
        </w:rPr>
        <w:t>Planeeringualal on ette nähtud sademevee immutamine pinnasesse krundi piirides.</w:t>
      </w:r>
      <w:r w:rsidRPr="00741126">
        <w:rPr>
          <w:rFonts w:cs="Arial"/>
          <w:lang w:eastAsia="ar-SA"/>
        </w:rPr>
        <w:t xml:space="preserve"> </w:t>
      </w:r>
      <w:r w:rsidRPr="00741126">
        <w:rPr>
          <w:rFonts w:cs="Arial"/>
        </w:rPr>
        <w:t>Vertikaalplaneerimine lahendatakse hoone ehitusprojekti staadiumis ja lahendusega tuleb tagada, et sademevesi ei valguks kõrval maaüksustele.</w:t>
      </w:r>
    </w:p>
    <w:p w14:paraId="6348372A" w14:textId="40AD6E95" w:rsidR="006E5F73" w:rsidRPr="00741126" w:rsidRDefault="006E5F73" w:rsidP="006E5F73">
      <w:pPr>
        <w:spacing w:before="0" w:after="0"/>
        <w:rPr>
          <w:rFonts w:cs="Arial"/>
        </w:rPr>
      </w:pPr>
      <w:r w:rsidRPr="00741126">
        <w:rPr>
          <w:rFonts w:cs="Arial"/>
        </w:rPr>
        <w:t>Peale elamu ehitamist krundi maapind tasandatakse ja krundisisene vertikaalplaneerimine lahendada hoone ehitusprojekti koosseisus.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647938F9" w14:textId="77777777" w:rsidR="006E5F73" w:rsidRDefault="006E5F73" w:rsidP="006E5F73">
      <w:pPr>
        <w:spacing w:before="0" w:after="0"/>
        <w:rPr>
          <w:rFonts w:cs="Arial"/>
        </w:rPr>
      </w:pPr>
      <w:r w:rsidRPr="00741126">
        <w:rPr>
          <w:rFonts w:cs="Arial"/>
        </w:rPr>
        <w:t>Tee projekteerimisel arvestada maapinna looduslike kalletega. Teekatte pind rajada kõrgemale ümbritsevast maapinnast.</w:t>
      </w:r>
    </w:p>
    <w:p w14:paraId="403B6797" w14:textId="77777777" w:rsidR="006E5F73" w:rsidRPr="00741126" w:rsidRDefault="006E5F73" w:rsidP="006E5F73">
      <w:pPr>
        <w:spacing w:before="0" w:after="0"/>
        <w:rPr>
          <w:rFonts w:cs="Arial"/>
        </w:rPr>
      </w:pPr>
    </w:p>
    <w:p w14:paraId="17C1BFC7" w14:textId="5498E304" w:rsidR="006E5F73" w:rsidRDefault="006E5F73" w:rsidP="00E02E27">
      <w:pPr>
        <w:pStyle w:val="Heading3"/>
        <w:rPr>
          <w:lang w:eastAsia="ar-SA"/>
        </w:rPr>
      </w:pPr>
      <w:bookmarkStart w:id="48" w:name="_Toc187766450"/>
      <w:r>
        <w:rPr>
          <w:lang w:eastAsia="ar-SA"/>
        </w:rPr>
        <w:t>Elektrivarustus</w:t>
      </w:r>
      <w:bookmarkEnd w:id="48"/>
    </w:p>
    <w:p w14:paraId="4CE48D31" w14:textId="5DDD6B68" w:rsidR="006E5F73" w:rsidRPr="00741126" w:rsidRDefault="006E5F73" w:rsidP="006E5F73">
      <w:pPr>
        <w:spacing w:before="0" w:after="0"/>
        <w:rPr>
          <w:rFonts w:cs="Arial"/>
        </w:rPr>
      </w:pPr>
      <w:r w:rsidRPr="00741126">
        <w:rPr>
          <w:rFonts w:cs="Arial"/>
        </w:rPr>
        <w:t xml:space="preserve">Elektrivarustus lahendatakse vastavalt Elektrilevi OÜ Tallinna-Harju regiooni poolt </w:t>
      </w:r>
      <w:r>
        <w:rPr>
          <w:rFonts w:cs="Arial"/>
        </w:rPr>
        <w:t>05</w:t>
      </w:r>
      <w:r w:rsidRPr="00741126">
        <w:rPr>
          <w:rFonts w:cs="Arial"/>
        </w:rPr>
        <w:t>.0</w:t>
      </w:r>
      <w:r>
        <w:rPr>
          <w:rFonts w:cs="Arial"/>
        </w:rPr>
        <w:t>8</w:t>
      </w:r>
      <w:r w:rsidRPr="00741126">
        <w:rPr>
          <w:rFonts w:cs="Arial"/>
        </w:rPr>
        <w:t>.2024 väljastatud tehnilistele tingimustele nr 47</w:t>
      </w:r>
      <w:r>
        <w:rPr>
          <w:rFonts w:cs="Arial"/>
        </w:rPr>
        <w:t>7588</w:t>
      </w:r>
      <w:r w:rsidRPr="00741126">
        <w:rPr>
          <w:rFonts w:cs="Arial"/>
        </w:rPr>
        <w:t>.</w:t>
      </w:r>
    </w:p>
    <w:p w14:paraId="434545B8" w14:textId="3176C5A3" w:rsidR="006E5F73" w:rsidRPr="00741126" w:rsidRDefault="006E5F73" w:rsidP="006E5F73">
      <w:pPr>
        <w:spacing w:before="0" w:after="0"/>
        <w:ind w:right="-73"/>
        <w:rPr>
          <w:rFonts w:cs="Arial"/>
        </w:rPr>
      </w:pPr>
      <w:r w:rsidRPr="00741126">
        <w:rPr>
          <w:rFonts w:cs="Arial"/>
        </w:rPr>
        <w:t>Planeeringuala võrguühenduse maksimaalne läbilaskevõime amprites on 3×4</w:t>
      </w:r>
      <w:r>
        <w:rPr>
          <w:rFonts w:cs="Arial"/>
        </w:rPr>
        <w:t>5</w:t>
      </w:r>
      <w:r w:rsidRPr="00741126">
        <w:rPr>
          <w:rFonts w:cs="Arial"/>
        </w:rPr>
        <w:t>0 A.</w:t>
      </w:r>
    </w:p>
    <w:p w14:paraId="5390845A" w14:textId="6303C1A0" w:rsidR="006E5F73" w:rsidRPr="00741126" w:rsidRDefault="006E5F73" w:rsidP="006E5F73">
      <w:pPr>
        <w:spacing w:before="0" w:after="0"/>
        <w:rPr>
          <w:rFonts w:cs="Arial"/>
        </w:rPr>
      </w:pPr>
      <w:r w:rsidRPr="00741126">
        <w:rPr>
          <w:rFonts w:cs="Arial"/>
        </w:rPr>
        <w:t xml:space="preserve">Planeeritavate kruntide elektrienergiaga varustamine on ette nähtud </w:t>
      </w:r>
      <w:r w:rsidR="007E4848">
        <w:rPr>
          <w:rFonts w:cs="Arial"/>
        </w:rPr>
        <w:t>Söökla alajaam</w:t>
      </w:r>
      <w:r w:rsidRPr="00741126">
        <w:rPr>
          <w:rFonts w:cs="Arial"/>
        </w:rPr>
        <w:t xml:space="preserve"> kinnistul asuvast </w:t>
      </w:r>
      <w:r w:rsidR="007E4848">
        <w:rPr>
          <w:rFonts w:cs="Arial"/>
        </w:rPr>
        <w:t xml:space="preserve">alajaamast </w:t>
      </w:r>
      <w:r w:rsidR="007E4848">
        <w:t>8499:(Kotka)</w:t>
      </w:r>
      <w:r w:rsidRPr="00741126">
        <w:rPr>
          <w:rFonts w:cs="Arial"/>
        </w:rPr>
        <w:t>.</w:t>
      </w:r>
    </w:p>
    <w:p w14:paraId="6A3248BC" w14:textId="3F7F7A13" w:rsidR="006E5F73" w:rsidRPr="00741126" w:rsidRDefault="006E5F73" w:rsidP="006E5F73">
      <w:pPr>
        <w:spacing w:before="0" w:after="0"/>
        <w:rPr>
          <w:rFonts w:cs="Arial"/>
        </w:rPr>
      </w:pPr>
      <w:r w:rsidRPr="00741126">
        <w:rPr>
          <w:rFonts w:cs="Arial"/>
        </w:rPr>
        <w:lastRenderedPageBreak/>
        <w:t>Tarbijateni on planeeritud alajaamast kuni hoonestusalani 0,4</w:t>
      </w:r>
      <w:r w:rsidR="002C70DB" w:rsidRPr="00A910F7">
        <w:rPr>
          <w:rFonts w:cs="Arial"/>
        </w:rPr>
        <w:t> </w:t>
      </w:r>
      <w:proofErr w:type="spellStart"/>
      <w:r w:rsidRPr="00741126">
        <w:rPr>
          <w:rFonts w:cs="Arial"/>
        </w:rPr>
        <w:t>kV</w:t>
      </w:r>
      <w:proofErr w:type="spellEnd"/>
      <w:r w:rsidRPr="00741126">
        <w:rPr>
          <w:rFonts w:cs="Arial"/>
        </w:rPr>
        <w:t xml:space="preserve"> maakaabelliin. Kruntidele</w:t>
      </w:r>
      <w:r w:rsidR="007E4848">
        <w:rPr>
          <w:rFonts w:cs="Arial"/>
        </w:rPr>
        <w:t xml:space="preserve"> pos nr 1 ja 2</w:t>
      </w:r>
      <w:r w:rsidRPr="00741126">
        <w:rPr>
          <w:rFonts w:cs="Arial"/>
        </w:rPr>
        <w:t xml:space="preserve"> on planeeritud paaris liitumiskilbid. Liitumiskilpidest kuni elektripaigaldise peakilpi ehitab tarbija oma vajadustele vastavad liinid.</w:t>
      </w:r>
    </w:p>
    <w:p w14:paraId="261D3E8C" w14:textId="32D29A0A" w:rsidR="006E5F73" w:rsidRPr="00741126" w:rsidRDefault="006E5F73" w:rsidP="006E5F73">
      <w:pPr>
        <w:spacing w:before="0" w:after="0"/>
        <w:rPr>
          <w:rFonts w:cs="Arial"/>
        </w:rPr>
      </w:pPr>
      <w:r w:rsidRPr="00741126">
        <w:rPr>
          <w:rFonts w:cs="Arial"/>
        </w:rPr>
        <w:t>Nii 0,4</w:t>
      </w:r>
      <w:r w:rsidR="002C70DB" w:rsidRPr="00A910F7">
        <w:rPr>
          <w:rFonts w:cs="Arial"/>
        </w:rPr>
        <w:t> </w:t>
      </w:r>
      <w:proofErr w:type="spellStart"/>
      <w:r w:rsidRPr="00741126">
        <w:rPr>
          <w:rFonts w:cs="Arial"/>
        </w:rPr>
        <w:t>kV</w:t>
      </w:r>
      <w:proofErr w:type="spellEnd"/>
      <w:r w:rsidRPr="00741126">
        <w:rPr>
          <w:rFonts w:cs="Arial"/>
        </w:rPr>
        <w:t xml:space="preserve"> maakaabelliinidele kui ka liitumiskilpidele on määratud servituudi seadmise vajadusega alad piki kvartalisiseseid teid, väljaspool sõiduteid. Kruntide liitumiskilpide kohale ja 1</w:t>
      </w:r>
      <w:r w:rsidR="002C70DB" w:rsidRPr="00A910F7">
        <w:rPr>
          <w:rFonts w:cs="Arial"/>
        </w:rPr>
        <w:t> </w:t>
      </w:r>
      <w:r w:rsidRPr="00741126">
        <w:rPr>
          <w:rFonts w:cs="Arial"/>
        </w:rPr>
        <w:t>m raadiuses ümber kilbi on määratud servituudi seadmise vajadusega ala kilbi teenindamiseks, kuhu peab olema vaba juurdepääs.</w:t>
      </w:r>
    </w:p>
    <w:p w14:paraId="4AF54A10" w14:textId="5D015E2C" w:rsidR="006E5F73" w:rsidRDefault="006E5F73" w:rsidP="006E5F73">
      <w:pPr>
        <w:spacing w:before="0" w:after="0"/>
        <w:rPr>
          <w:rFonts w:cs="Arial"/>
        </w:rPr>
      </w:pPr>
      <w:r w:rsidRPr="00741126">
        <w:rPr>
          <w:rFonts w:cs="Arial"/>
        </w:rPr>
        <w:t xml:space="preserve">Planeeritava </w:t>
      </w:r>
      <w:r w:rsidR="007E4848">
        <w:rPr>
          <w:rFonts w:cs="Arial"/>
        </w:rPr>
        <w:t>jalgratta- ja jalg</w:t>
      </w:r>
      <w:r w:rsidRPr="00741126">
        <w:rPr>
          <w:rFonts w:cs="Arial"/>
        </w:rPr>
        <w:t>tee äärde on ette nähud välisvalgustus – metallpostidel LED valgustid toitega maakaablilt. Elamumaa ja üldkasutatava maa tänavavalgustuse täpne lahendus antakse projekteerimisel ehitusprojektiga.</w:t>
      </w:r>
    </w:p>
    <w:p w14:paraId="11EE5F40" w14:textId="77777777" w:rsidR="00A56415" w:rsidRPr="00741126" w:rsidRDefault="00A56415" w:rsidP="006E5F73">
      <w:pPr>
        <w:spacing w:before="0" w:after="0"/>
        <w:rPr>
          <w:rFonts w:cs="Arial"/>
        </w:rPr>
      </w:pPr>
    </w:p>
    <w:p w14:paraId="452F4C15" w14:textId="77777777" w:rsidR="006E5F73" w:rsidRPr="00741126" w:rsidRDefault="006E5F73" w:rsidP="006E5F73">
      <w:pPr>
        <w:spacing w:before="0" w:after="0"/>
        <w:rPr>
          <w:rFonts w:cs="Arial"/>
          <w:u w:val="single"/>
        </w:rPr>
      </w:pPr>
      <w:r w:rsidRPr="00741126">
        <w:rPr>
          <w:rFonts w:cs="Arial"/>
          <w:u w:val="single"/>
        </w:rPr>
        <w:t>Täiendavad tingimused:</w:t>
      </w:r>
    </w:p>
    <w:p w14:paraId="42869BEB" w14:textId="77777777" w:rsidR="006E5F73" w:rsidRPr="00741126" w:rsidRDefault="006E5F73" w:rsidP="006E5F73">
      <w:pPr>
        <w:numPr>
          <w:ilvl w:val="0"/>
          <w:numId w:val="33"/>
        </w:numPr>
        <w:spacing w:before="0" w:after="0"/>
        <w:ind w:left="284" w:hanging="218"/>
        <w:rPr>
          <w:rFonts w:cs="Arial"/>
        </w:rPr>
      </w:pPr>
      <w:r w:rsidRPr="00741126">
        <w:rPr>
          <w:rFonts w:cs="Arial"/>
        </w:rPr>
        <w:t>kõik planeeringualal projekteeritud tehnovõrkude tööprojektid kooskõlastada täiendavalt Elektrilevi OÜ-ga;</w:t>
      </w:r>
    </w:p>
    <w:p w14:paraId="41185B7D" w14:textId="77777777" w:rsidR="006E5F73" w:rsidRPr="00741126" w:rsidRDefault="006E5F73" w:rsidP="006E5F73">
      <w:pPr>
        <w:numPr>
          <w:ilvl w:val="0"/>
          <w:numId w:val="33"/>
        </w:numPr>
        <w:spacing w:before="0" w:after="0"/>
        <w:ind w:left="284" w:right="-165" w:hanging="218"/>
        <w:rPr>
          <w:rFonts w:cs="Arial"/>
        </w:rPr>
      </w:pPr>
      <w:r w:rsidRPr="00741126">
        <w:rPr>
          <w:rFonts w:cs="Arial"/>
        </w:rPr>
        <w:t>elektrivarustuse lahenduse väljaehitamiseks tellida tööprojekt, mis kooskõlastada Elektrilevi OÜ-ga;</w:t>
      </w:r>
    </w:p>
    <w:p w14:paraId="5E7AB16F" w14:textId="77777777" w:rsidR="006E5F73" w:rsidRDefault="006E5F73" w:rsidP="006E5F73">
      <w:pPr>
        <w:numPr>
          <w:ilvl w:val="0"/>
          <w:numId w:val="33"/>
        </w:numPr>
        <w:spacing w:before="0" w:after="0"/>
        <w:ind w:left="284" w:hanging="218"/>
        <w:rPr>
          <w:rFonts w:cs="Arial"/>
        </w:rPr>
      </w:pPr>
      <w:r w:rsidRPr="00741126">
        <w:rPr>
          <w:rFonts w:cs="Arial"/>
        </w:rPr>
        <w:t>tööjoonised kooskõlastada täiendavalt.</w:t>
      </w:r>
    </w:p>
    <w:p w14:paraId="0B2C582F" w14:textId="77777777" w:rsidR="00C323E4" w:rsidRDefault="00C323E4" w:rsidP="002C70DB">
      <w:pPr>
        <w:spacing w:before="0" w:after="0"/>
        <w:rPr>
          <w:rFonts w:cs="Arial"/>
        </w:rPr>
      </w:pPr>
    </w:p>
    <w:p w14:paraId="154F60B3" w14:textId="042051F9" w:rsidR="006E5F73" w:rsidRDefault="007E4848" w:rsidP="007E4848">
      <w:pPr>
        <w:pStyle w:val="Heading3"/>
        <w:rPr>
          <w:lang w:eastAsia="ar-SA"/>
        </w:rPr>
      </w:pPr>
      <w:bookmarkStart w:id="49" w:name="_Toc187766451"/>
      <w:r>
        <w:rPr>
          <w:lang w:eastAsia="ar-SA"/>
        </w:rPr>
        <w:t>Sidevarustus</w:t>
      </w:r>
      <w:bookmarkEnd w:id="49"/>
    </w:p>
    <w:p w14:paraId="0C3CF0F0" w14:textId="594A3BE0" w:rsidR="007E4848" w:rsidRPr="00741126" w:rsidRDefault="007E4848" w:rsidP="007E4848">
      <w:pPr>
        <w:spacing w:before="0" w:after="0"/>
        <w:rPr>
          <w:rFonts w:cs="Arial"/>
        </w:rPr>
      </w:pPr>
      <w:r w:rsidRPr="00741126">
        <w:rPr>
          <w:rFonts w:cs="Arial"/>
        </w:rPr>
        <w:t xml:space="preserve">Sidevarustuse lahenduse koostamise aluseks on </w:t>
      </w:r>
      <w:r>
        <w:rPr>
          <w:rFonts w:cs="Arial"/>
        </w:rPr>
        <w:t>Enefit</w:t>
      </w:r>
      <w:r w:rsidRPr="00741126">
        <w:rPr>
          <w:rFonts w:cs="Arial"/>
        </w:rPr>
        <w:t xml:space="preserve"> AS poolt </w:t>
      </w:r>
      <w:r>
        <w:rPr>
          <w:rFonts w:cs="Arial"/>
        </w:rPr>
        <w:t>29</w:t>
      </w:r>
      <w:r w:rsidRPr="00741126">
        <w:rPr>
          <w:rFonts w:cs="Arial"/>
        </w:rPr>
        <w:t>.0</w:t>
      </w:r>
      <w:r>
        <w:rPr>
          <w:rFonts w:cs="Arial"/>
        </w:rPr>
        <w:t>8</w:t>
      </w:r>
      <w:r w:rsidRPr="00741126">
        <w:rPr>
          <w:rFonts w:cs="Arial"/>
        </w:rPr>
        <w:t xml:space="preserve">.2024 koostatud telekommunikatsioonialased tehnilised tingimused nr </w:t>
      </w:r>
      <w:r w:rsidRPr="007E4848">
        <w:rPr>
          <w:rFonts w:cs="Arial"/>
        </w:rPr>
        <w:t>TT-E-20240819-045</w:t>
      </w:r>
      <w:r w:rsidRPr="00741126">
        <w:rPr>
          <w:rFonts w:cs="Arial"/>
        </w:rPr>
        <w:t>.</w:t>
      </w:r>
    </w:p>
    <w:p w14:paraId="6B02452D" w14:textId="4FFE3197" w:rsidR="007E4848" w:rsidRPr="00741126" w:rsidRDefault="007E4848" w:rsidP="007E4848">
      <w:pPr>
        <w:spacing w:before="0" w:after="0"/>
        <w:rPr>
          <w:rFonts w:cs="Arial"/>
        </w:rPr>
      </w:pPr>
      <w:r w:rsidRPr="00741126">
        <w:rPr>
          <w:rFonts w:cs="Arial"/>
        </w:rPr>
        <w:t xml:space="preserve">Elamute sidevarustus on lahendatud sidekanalisatsiooniga, mille ühenduspunktiks on </w:t>
      </w:r>
      <w:r>
        <w:rPr>
          <w:rFonts w:cs="Arial"/>
        </w:rPr>
        <w:t>o</w:t>
      </w:r>
      <w:r w:rsidRPr="007E4848">
        <w:rPr>
          <w:rFonts w:cs="Arial"/>
        </w:rPr>
        <w:t>lemasolev sidevõrk VT1797, F3:8499:(Kotka) mastil nr 3</w:t>
      </w:r>
      <w:r w:rsidRPr="00741126">
        <w:rPr>
          <w:rFonts w:cs="Arial"/>
        </w:rPr>
        <w:t xml:space="preserve">, mis asub </w:t>
      </w:r>
      <w:r w:rsidR="00A314A5">
        <w:rPr>
          <w:rFonts w:cs="Arial"/>
        </w:rPr>
        <w:t xml:space="preserve">planeeringuala kõrval katastriüksusel </w:t>
      </w:r>
      <w:r w:rsidR="00A314A5" w:rsidRPr="00A314A5">
        <w:rPr>
          <w:rFonts w:cs="Arial"/>
        </w:rPr>
        <w:t>11105 Kiiu-Soodla tee</w:t>
      </w:r>
      <w:r w:rsidR="00A314A5">
        <w:rPr>
          <w:rFonts w:cs="Arial"/>
        </w:rPr>
        <w:t xml:space="preserve"> (katastriüksuse tunnus </w:t>
      </w:r>
      <w:r w:rsidR="00A314A5" w:rsidRPr="00A314A5">
        <w:rPr>
          <w:rFonts w:cs="Arial"/>
        </w:rPr>
        <w:t>35301:001:1296</w:t>
      </w:r>
      <w:r w:rsidR="00A314A5">
        <w:rPr>
          <w:rFonts w:cs="Arial"/>
        </w:rPr>
        <w:t>).</w:t>
      </w:r>
    </w:p>
    <w:p w14:paraId="5124BD1E" w14:textId="77777777" w:rsidR="007E4848" w:rsidRPr="00741126" w:rsidRDefault="007E4848" w:rsidP="007E4848">
      <w:pPr>
        <w:spacing w:before="0" w:after="0"/>
        <w:rPr>
          <w:rFonts w:cs="Arial"/>
        </w:rPr>
      </w:pPr>
      <w:r w:rsidRPr="00741126">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097805CA" w14:textId="77777777" w:rsidR="007E4848" w:rsidRDefault="007E4848" w:rsidP="007E4848">
      <w:pPr>
        <w:spacing w:before="0" w:after="0"/>
        <w:rPr>
          <w:rFonts w:cs="Arial"/>
        </w:rPr>
      </w:pPr>
      <w:r w:rsidRPr="00741126">
        <w:rPr>
          <w:rFonts w:cs="Arial"/>
        </w:rPr>
        <w:t>Tööde teostamisel tuleb lähtuda liinirajatiste kaitsevööndis tegutsemise eeskirjast. Tööde teostamine sidevõrgu kaitsevööndis võib toimuda kooskõlastatult kaabli valdajaga.</w:t>
      </w:r>
    </w:p>
    <w:p w14:paraId="28E4C944" w14:textId="77777777" w:rsidR="00BD09F1" w:rsidRPr="00741126" w:rsidRDefault="00BD09F1" w:rsidP="00BD09F1">
      <w:pPr>
        <w:spacing w:before="0" w:after="0"/>
        <w:rPr>
          <w:rFonts w:cs="Arial"/>
          <w:u w:val="single"/>
        </w:rPr>
      </w:pPr>
      <w:r w:rsidRPr="00741126">
        <w:rPr>
          <w:rFonts w:cs="Arial"/>
          <w:u w:val="single"/>
        </w:rPr>
        <w:t>Täiendavad tingimused:</w:t>
      </w:r>
    </w:p>
    <w:p w14:paraId="627DE79E" w14:textId="77777777" w:rsidR="00BD09F1" w:rsidRPr="00BD09F1" w:rsidRDefault="00BD09F1" w:rsidP="00BD09F1">
      <w:pPr>
        <w:spacing w:before="0" w:after="0"/>
        <w:rPr>
          <w:rFonts w:cs="Arial"/>
        </w:rPr>
      </w:pPr>
      <w:r w:rsidRPr="00BD09F1">
        <w:rPr>
          <w:rFonts w:cs="Arial"/>
        </w:rPr>
        <w:t>Õhuliini kaitsevööndis tegutsemiseks taotleda kaitsevööndis töötamise luba.</w:t>
      </w:r>
    </w:p>
    <w:p w14:paraId="132B87D2" w14:textId="77777777" w:rsidR="00BD09F1" w:rsidRPr="00BD09F1" w:rsidRDefault="00BD09F1" w:rsidP="00BD09F1">
      <w:pPr>
        <w:spacing w:before="0" w:after="0"/>
        <w:rPr>
          <w:rFonts w:cs="Arial"/>
        </w:rPr>
      </w:pPr>
      <w:r w:rsidRPr="00BD09F1">
        <w:rPr>
          <w:rFonts w:cs="Arial"/>
        </w:rPr>
        <w:t>Õhuliinide all üle 4,5 m kõrguste mehhanismidega töötamine on Enefit AS loata keelatud.</w:t>
      </w:r>
    </w:p>
    <w:p w14:paraId="08063A97" w14:textId="77777777" w:rsidR="00BD09F1" w:rsidRPr="00BD09F1" w:rsidRDefault="00BD09F1" w:rsidP="00BD09F1">
      <w:pPr>
        <w:spacing w:before="0" w:after="0"/>
        <w:rPr>
          <w:rFonts w:cs="Arial"/>
        </w:rPr>
      </w:pPr>
      <w:r w:rsidRPr="00BD09F1">
        <w:rPr>
          <w:rFonts w:cs="Arial"/>
        </w:rPr>
        <w:t>Töökohal peab olema Enefit AS poolt kooskõlastatud projekt.</w:t>
      </w:r>
    </w:p>
    <w:p w14:paraId="33FCA339" w14:textId="77777777" w:rsidR="00A314A5" w:rsidRPr="00741126" w:rsidRDefault="00A314A5" w:rsidP="007E4848">
      <w:pPr>
        <w:spacing w:before="0" w:after="0"/>
        <w:rPr>
          <w:rFonts w:cs="Arial"/>
        </w:rPr>
      </w:pPr>
    </w:p>
    <w:p w14:paraId="733378E3" w14:textId="25C03B77" w:rsidR="007E4848" w:rsidRDefault="00A314A5" w:rsidP="00A314A5">
      <w:pPr>
        <w:pStyle w:val="Heading3"/>
        <w:rPr>
          <w:lang w:eastAsia="ar-SA"/>
        </w:rPr>
      </w:pPr>
      <w:bookmarkStart w:id="50" w:name="_Toc187766452"/>
      <w:r>
        <w:rPr>
          <w:lang w:eastAsia="ar-SA"/>
        </w:rPr>
        <w:t>Soojavarustus</w:t>
      </w:r>
      <w:bookmarkEnd w:id="50"/>
    </w:p>
    <w:p w14:paraId="320F0F13" w14:textId="77777777" w:rsidR="00A314A5" w:rsidRPr="007D7149" w:rsidRDefault="00A314A5" w:rsidP="00A314A5">
      <w:pPr>
        <w:spacing w:before="0" w:after="0"/>
        <w:rPr>
          <w:rFonts w:cs="Arial"/>
        </w:rPr>
      </w:pPr>
      <w:r w:rsidRPr="007D7149">
        <w:rPr>
          <w:rFonts w:cs="Arial"/>
        </w:rPr>
        <w:t>Planeeritava elamu soojavarustuse tagamiseks on lubatud igat liiki küttesüsteeme, nt elektrikütet, ahju- või kaminakütet, soojuspumpasid ja päikesekütet. Soovitatav on kasutada keskkonnasõbralikke lahendusi.</w:t>
      </w:r>
    </w:p>
    <w:p w14:paraId="06C22A17" w14:textId="77777777" w:rsidR="00A314A5" w:rsidRPr="007D7149" w:rsidRDefault="00A314A5" w:rsidP="00A314A5">
      <w:pPr>
        <w:spacing w:before="0" w:after="0"/>
        <w:rPr>
          <w:rFonts w:cs="Arial"/>
        </w:rPr>
      </w:pPr>
      <w:r w:rsidRPr="007D7149">
        <w:rPr>
          <w:rFonts w:cs="Arial"/>
        </w:rPr>
        <w:t>Küttesüsteemi lahendus täpsustub ehitusprojekti koostamisel.</w:t>
      </w:r>
    </w:p>
    <w:p w14:paraId="61D57431" w14:textId="77777777" w:rsidR="00A314A5" w:rsidRPr="007D7149" w:rsidRDefault="00A314A5" w:rsidP="00A314A5">
      <w:pPr>
        <w:spacing w:before="0" w:after="0"/>
        <w:rPr>
          <w:rFonts w:cs="Arial"/>
        </w:rPr>
      </w:pPr>
      <w:r w:rsidRPr="007D7149">
        <w:rPr>
          <w:rFonts w:cs="Arial"/>
        </w:rPr>
        <w:t>Küttesüsteem lahendatakse lokaalselt. Soovitav on kasutada energiasäästlikke ning keskkonda minimaalselt saastavaid süsteeme (maasoojuspump, õhk-vesi soojuspump, päikesepaneelid, jms). Keelatud on märkimisväärselt jääkaineid lendu paiskavad kütteliigid (nt raskeõlid ja kivisüsi).</w:t>
      </w:r>
    </w:p>
    <w:p w14:paraId="54D772B6" w14:textId="77777777" w:rsidR="00A314A5" w:rsidRPr="007D7149" w:rsidRDefault="00A314A5" w:rsidP="00A314A5">
      <w:pPr>
        <w:spacing w:before="0" w:after="0"/>
        <w:rPr>
          <w:rFonts w:cs="Arial"/>
        </w:rPr>
      </w:pPr>
      <w:r w:rsidRPr="007D7149">
        <w:rPr>
          <w:rFonts w:cs="Arial"/>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8589412" w14:textId="77777777" w:rsidR="00A314A5" w:rsidRPr="007D7149" w:rsidRDefault="00A314A5" w:rsidP="00A314A5">
      <w:pPr>
        <w:autoSpaceDE w:val="0"/>
        <w:autoSpaceDN w:val="0"/>
        <w:adjustRightInd w:val="0"/>
        <w:spacing w:before="0" w:after="0"/>
        <w:rPr>
          <w:rFonts w:cs="Arial"/>
        </w:rPr>
      </w:pPr>
      <w:r w:rsidRPr="007D7149">
        <w:rPr>
          <w:rFonts w:cs="Arial"/>
        </w:rPr>
        <w:t>Päikesepaneelide valikul tuleb kasutada paneele, millel peamine klaasikiht on peegeldust vähendava pinnatöötlusega.</w:t>
      </w:r>
    </w:p>
    <w:p w14:paraId="29355C38" w14:textId="3E10CB4A" w:rsidR="00A314A5" w:rsidRPr="007D7149" w:rsidRDefault="00A314A5" w:rsidP="00A314A5">
      <w:pPr>
        <w:spacing w:before="0" w:after="0"/>
        <w:rPr>
          <w:rFonts w:cs="Arial"/>
        </w:rPr>
      </w:pPr>
      <w:r w:rsidRPr="007D7149">
        <w:rPr>
          <w:rFonts w:cs="Arial"/>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A56415" w:rsidRPr="00A910F7">
        <w:rPr>
          <w:rFonts w:cs="Arial"/>
        </w:rPr>
        <w:t> </w:t>
      </w:r>
      <w:r w:rsidRPr="007D7149">
        <w:rPr>
          <w:rFonts w:cs="Arial"/>
        </w:rPr>
        <w:t xml:space="preserve">meetri kaugusel </w:t>
      </w:r>
      <w:r w:rsidRPr="007D7149">
        <w:rPr>
          <w:rFonts w:cs="Arial"/>
        </w:rPr>
        <w:lastRenderedPageBreak/>
        <w:t>kinnistu piirist ning puu vertikaalprojektsioonist 2</w:t>
      </w:r>
      <w:r w:rsidR="00A56415" w:rsidRPr="00A910F7">
        <w:rPr>
          <w:rFonts w:cs="Arial"/>
        </w:rPr>
        <w:t> </w:t>
      </w:r>
      <w:r w:rsidRPr="007D7149">
        <w:rPr>
          <w:rFonts w:cs="Arial"/>
        </w:rPr>
        <w:t>meetri kaugusel ning arvestada planeeritava ala geoloogilisi tingimusi.</w:t>
      </w:r>
    </w:p>
    <w:p w14:paraId="7F1F9679" w14:textId="769C7380" w:rsidR="00A314A5" w:rsidRPr="007D7149" w:rsidRDefault="00A314A5" w:rsidP="00A314A5">
      <w:pPr>
        <w:spacing w:before="0" w:after="0"/>
        <w:rPr>
          <w:rFonts w:cs="Arial"/>
        </w:rPr>
      </w:pPr>
      <w:r w:rsidRPr="007D7149">
        <w:rPr>
          <w:rFonts w:cs="Arial"/>
        </w:rPr>
        <w:t>Lubatud on rajada vertikaalset maasoojuskütet. Soojuspuurauke võib rajada parkimisplatside või hoonete alla. Sel juhul peavad trassid olema isoleeritud ja vähemalt 1,2</w:t>
      </w:r>
      <w:r w:rsidR="00A56415" w:rsidRPr="00A910F7">
        <w:rPr>
          <w:rFonts w:cs="Arial"/>
        </w:rPr>
        <w:t> </w:t>
      </w:r>
      <w:r w:rsidRPr="007D7149">
        <w:rPr>
          <w:rFonts w:cs="Arial"/>
        </w:rPr>
        <w:t>meetri sügavusel maapinnast. Puuraukude omavaheline kaugus peab olema 10</w:t>
      </w:r>
      <w:r w:rsidR="00A56415" w:rsidRPr="00A910F7">
        <w:rPr>
          <w:rFonts w:cs="Arial"/>
        </w:rPr>
        <w:t> </w:t>
      </w:r>
      <w:r w:rsidRPr="007D7149">
        <w:rPr>
          <w:rFonts w:cs="Arial"/>
        </w:rPr>
        <w:t>meetrit. Puuraukude rajamisel tuleb ette näha meetmed põhjavee kaitseks. Kasutada tuleb kinnist soojuspuuraukude lahendust.</w:t>
      </w:r>
    </w:p>
    <w:p w14:paraId="79DCA0C1" w14:textId="04281423" w:rsidR="00A314A5" w:rsidRPr="007D7149" w:rsidRDefault="00A314A5" w:rsidP="00A314A5">
      <w:pPr>
        <w:spacing w:before="0" w:after="0"/>
        <w:rPr>
          <w:rFonts w:cs="Arial"/>
        </w:rPr>
      </w:pPr>
      <w:r w:rsidRPr="007D7149">
        <w:rPr>
          <w:rFonts w:cs="Arial"/>
        </w:rPr>
        <w:t xml:space="preserve">Õhksoojuspumpade välisagregaate mitte paigutada hoone tee poolsele esifassaadile ja selle äärde (või tuleb tagada selle varjestamine), eraomandis olevale </w:t>
      </w:r>
      <w:proofErr w:type="spellStart"/>
      <w:r w:rsidRPr="007D7149">
        <w:rPr>
          <w:rFonts w:cs="Arial"/>
        </w:rPr>
        <w:t>kõrvalkinnistule</w:t>
      </w:r>
      <w:proofErr w:type="spellEnd"/>
      <w:r w:rsidRPr="007D7149">
        <w:rPr>
          <w:rFonts w:cs="Arial"/>
        </w:rPr>
        <w:t xml:space="preserve"> lähemale kui 2</w:t>
      </w:r>
      <w:r w:rsidR="00A56415" w:rsidRPr="00A910F7">
        <w:rPr>
          <w:rFonts w:cs="Arial"/>
        </w:rPr>
        <w:t> </w:t>
      </w:r>
      <w:r w:rsidRPr="007D7149">
        <w:rPr>
          <w:rFonts w:cs="Arial"/>
        </w:rPr>
        <w:t xml:space="preserve">m, </w:t>
      </w:r>
      <w:proofErr w:type="spellStart"/>
      <w:r w:rsidRPr="007D7149">
        <w:rPr>
          <w:rFonts w:cs="Arial"/>
        </w:rPr>
        <w:t>kõrvalkrundil</w:t>
      </w:r>
      <w:proofErr w:type="spellEnd"/>
      <w:r w:rsidRPr="007D7149">
        <w:rPr>
          <w:rFonts w:cs="Arial"/>
        </w:rPr>
        <w:t xml:space="preserve"> olevatest terrassi- ja istumisaladest vähemalt 8</w:t>
      </w:r>
      <w:r w:rsidR="00A56415" w:rsidRPr="00A910F7">
        <w:rPr>
          <w:rFonts w:cs="Arial"/>
        </w:rPr>
        <w:t> </w:t>
      </w:r>
      <w:r w:rsidRPr="007D7149">
        <w:rPr>
          <w:rFonts w:cs="Arial"/>
        </w:rPr>
        <w:t>m kaugusele.</w:t>
      </w:r>
    </w:p>
    <w:p w14:paraId="2010159C" w14:textId="77777777" w:rsidR="00A314A5" w:rsidRPr="007D7149" w:rsidRDefault="00A314A5" w:rsidP="00A314A5">
      <w:pPr>
        <w:suppressAutoHyphens/>
        <w:autoSpaceDE w:val="0"/>
        <w:spacing w:before="0" w:after="0"/>
        <w:contextualSpacing/>
        <w:rPr>
          <w:rFonts w:cs="Arial"/>
        </w:rPr>
      </w:pPr>
      <w:r w:rsidRPr="007D7149">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074084B" w14:textId="59EAEA80" w:rsidR="004D7C46" w:rsidRDefault="00A314A5" w:rsidP="00A314A5">
      <w:pPr>
        <w:spacing w:before="0" w:after="0"/>
        <w:rPr>
          <w:rFonts w:cs="Arial"/>
        </w:rPr>
      </w:pPr>
      <w:r w:rsidRPr="007D7149">
        <w:rPr>
          <w:rFonts w:cs="Arial"/>
        </w:rPr>
        <w:t>Küttesüsteemi lahendus täpsustub ehitusprojekti koostamisel.</w:t>
      </w:r>
    </w:p>
    <w:p w14:paraId="38BB67A7" w14:textId="77777777" w:rsidR="00E02E27" w:rsidRDefault="00E02E27" w:rsidP="00A314A5">
      <w:pPr>
        <w:spacing w:before="0" w:after="0"/>
        <w:rPr>
          <w:rFonts w:cs="Arial"/>
        </w:rPr>
      </w:pPr>
    </w:p>
    <w:p w14:paraId="77FDC751" w14:textId="77777777" w:rsidR="00E02E27" w:rsidRPr="00A314A5" w:rsidRDefault="00E02E27" w:rsidP="00A314A5">
      <w:pPr>
        <w:spacing w:before="0" w:after="0"/>
        <w:rPr>
          <w:rFonts w:cs="Arial"/>
        </w:rPr>
      </w:pPr>
    </w:p>
    <w:p w14:paraId="4CD90DBC" w14:textId="48E3612B" w:rsidR="00CD2F54" w:rsidRPr="00A910F7" w:rsidRDefault="00CD2F54" w:rsidP="00E02E27">
      <w:pPr>
        <w:pStyle w:val="Heading1"/>
        <w:spacing w:before="0"/>
        <w:ind w:left="431" w:hanging="431"/>
      </w:pPr>
      <w:bookmarkStart w:id="51" w:name="_Toc187766453"/>
      <w:r w:rsidRPr="00A910F7">
        <w:t>KESKKONNATINGIMUSED JA VÕIMALIKU KESKKONNAMÕJU HINDAMINE</w:t>
      </w:r>
      <w:bookmarkEnd w:id="51"/>
    </w:p>
    <w:p w14:paraId="2B6D2F0E" w14:textId="77777777" w:rsidR="002C70DB" w:rsidRDefault="002C70DB" w:rsidP="002C70DB">
      <w:pPr>
        <w:spacing w:before="0" w:after="0"/>
        <w:rPr>
          <w:rFonts w:cs="Arial"/>
          <w:color w:val="000000"/>
        </w:rPr>
      </w:pPr>
    </w:p>
    <w:p w14:paraId="5840934F" w14:textId="528AA1C7" w:rsidR="00CD2F54" w:rsidRPr="00A910F7" w:rsidRDefault="00CD2F54" w:rsidP="002C70DB">
      <w:pPr>
        <w:spacing w:before="0" w:after="0"/>
        <w:rPr>
          <w:rFonts w:cs="Arial"/>
          <w:color w:val="000000"/>
        </w:rPr>
      </w:pPr>
      <w:r w:rsidRPr="00A910F7">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060210E" w14:textId="514878AF" w:rsidR="00CD2F54" w:rsidRDefault="00CD2F54" w:rsidP="00C92E4B">
      <w:pPr>
        <w:spacing w:before="0" w:after="0"/>
        <w:rPr>
          <w:rFonts w:cs="Arial"/>
          <w:color w:val="000000"/>
        </w:rPr>
      </w:pPr>
      <w:r w:rsidRPr="00A910F7">
        <w:rPr>
          <w:rFonts w:cs="Arial"/>
          <w:color w:val="000000"/>
        </w:rPr>
        <w:t>Kavandatav tegevus oma iseloomult eeldatavalt ohtu ei kujuta. Planeeritava tegevusega ei kaasne eeldatavalt olulisi kahjulikke tagajärgi ja ei avalda olulist mõju ning ei põhjusta keskkonnas pöördumatuid muudatusi.</w:t>
      </w:r>
    </w:p>
    <w:p w14:paraId="498C7257" w14:textId="77777777" w:rsidR="00CD2F54" w:rsidRPr="00A910F7" w:rsidRDefault="00CD2F54" w:rsidP="00E02E27">
      <w:pPr>
        <w:spacing w:before="0" w:after="0"/>
        <w:rPr>
          <w:rFonts w:cs="Arial"/>
          <w:color w:val="000000"/>
          <w:u w:val="single"/>
        </w:rPr>
      </w:pPr>
      <w:r w:rsidRPr="00A910F7">
        <w:rPr>
          <w:rFonts w:cs="Arial"/>
          <w:color w:val="000000"/>
          <w:u w:val="single"/>
        </w:rPr>
        <w:t>Lähtetingimused:</w:t>
      </w:r>
    </w:p>
    <w:p w14:paraId="2C0B4B0C" w14:textId="15C5F7E6" w:rsidR="00CD2F54" w:rsidRPr="00A910F7" w:rsidRDefault="00B021B5" w:rsidP="00C92E4B">
      <w:pPr>
        <w:pStyle w:val="ListParagraph"/>
        <w:numPr>
          <w:ilvl w:val="0"/>
          <w:numId w:val="18"/>
        </w:numPr>
        <w:spacing w:before="0" w:after="0"/>
        <w:ind w:left="284" w:hanging="218"/>
        <w:rPr>
          <w:rFonts w:cs="Arial"/>
          <w:color w:val="000000"/>
        </w:rPr>
      </w:pPr>
      <w:r w:rsidRPr="00A910F7">
        <w:rPr>
          <w:rFonts w:cs="Arial"/>
          <w:color w:val="000000"/>
        </w:rPr>
        <w:t>p</w:t>
      </w:r>
      <w:r w:rsidR="00CD2F54" w:rsidRPr="00A910F7">
        <w:rPr>
          <w:rFonts w:cs="Arial"/>
          <w:color w:val="000000"/>
        </w:rPr>
        <w:t>laneer</w:t>
      </w:r>
      <w:r w:rsidR="00487EC7" w:rsidRPr="00A910F7">
        <w:rPr>
          <w:rFonts w:cs="Arial"/>
          <w:color w:val="000000"/>
        </w:rPr>
        <w:t>inguala</w:t>
      </w:r>
      <w:r w:rsidR="00CD2F54" w:rsidRPr="00A910F7">
        <w:rPr>
          <w:rFonts w:cs="Arial"/>
          <w:color w:val="000000"/>
        </w:rPr>
        <w:t xml:space="preserve"> on hoonest</w:t>
      </w:r>
      <w:r w:rsidR="00487EC7" w:rsidRPr="00A910F7">
        <w:rPr>
          <w:rFonts w:cs="Arial"/>
          <w:color w:val="000000"/>
        </w:rPr>
        <w:t>amata</w:t>
      </w:r>
      <w:r w:rsidR="00CD2F54" w:rsidRPr="00A910F7">
        <w:rPr>
          <w:rFonts w:cs="Arial"/>
          <w:color w:val="000000"/>
        </w:rPr>
        <w:t>;</w:t>
      </w:r>
    </w:p>
    <w:p w14:paraId="7C2248E1" w14:textId="121474B6"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4A52C856" w14:textId="77777777"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teadaolevalt ei ole planeeringualal kaitsealuste taimede leiukohti;</w:t>
      </w:r>
    </w:p>
    <w:p w14:paraId="597C336F" w14:textId="164CCC56"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 xml:space="preserve">vastavalt Keskkonnaregistrile ja Maa-ameti looduskaitse ja Natura 2000 kaardirakendusele (seisuga </w:t>
      </w:r>
      <w:r w:rsidR="00A910F7">
        <w:rPr>
          <w:rFonts w:cs="Arial"/>
          <w:color w:val="000000"/>
        </w:rPr>
        <w:t>01.08.2024</w:t>
      </w:r>
      <w:r w:rsidRPr="00A910F7">
        <w:rPr>
          <w:rFonts w:cs="Arial"/>
          <w:color w:val="000000"/>
        </w:rPr>
        <w:t>) ei asu detailplaneeringu vahetus läheduses ega ka konkreetsel planeeringualal kaitstavaid loodusobjekte ega Natura 2000 võrgustikualasid, seega mõju kaitstavatele loodusobjektidele ja Natura 2000 alale puudub</w:t>
      </w:r>
      <w:r w:rsidR="000D7E1A" w:rsidRPr="00A910F7">
        <w:rPr>
          <w:rFonts w:cs="Arial"/>
          <w:color w:val="000000"/>
        </w:rPr>
        <w:t>.</w:t>
      </w:r>
    </w:p>
    <w:p w14:paraId="0CCE184C" w14:textId="66D930F8" w:rsidR="00CD2F54" w:rsidRPr="00A910F7" w:rsidRDefault="00CD2F54" w:rsidP="00C92E4B">
      <w:pPr>
        <w:spacing w:before="0" w:after="0"/>
        <w:rPr>
          <w:rFonts w:cs="Arial"/>
          <w:color w:val="000000"/>
        </w:rPr>
      </w:pPr>
      <w:r w:rsidRPr="00A910F7">
        <w:rPr>
          <w:rFonts w:cs="Arial"/>
          <w:color w:val="000000"/>
        </w:rPr>
        <w:t>Arvestades eelnimetatud asjaolusid käsitletakse detailsemalt antud peatükis järgnevaid alateemasid, mis on vajalikud planeerimisele järgnevatele kavandatud tegevustele:</w:t>
      </w:r>
    </w:p>
    <w:p w14:paraId="5986CF75" w14:textId="77777777" w:rsidR="00CD2F54" w:rsidRPr="00A910F7" w:rsidRDefault="00CD2F54" w:rsidP="00C92E4B">
      <w:pPr>
        <w:pStyle w:val="ListParagraph"/>
        <w:numPr>
          <w:ilvl w:val="0"/>
          <w:numId w:val="19"/>
        </w:numPr>
        <w:spacing w:before="0" w:after="0"/>
        <w:ind w:left="284" w:hanging="218"/>
        <w:rPr>
          <w:rFonts w:cs="Arial"/>
          <w:color w:val="000000"/>
        </w:rPr>
      </w:pPr>
      <w:r w:rsidRPr="00A910F7">
        <w:rPr>
          <w:rFonts w:cs="Arial"/>
          <w:color w:val="000000"/>
        </w:rPr>
        <w:t>kavandatava tegevusega kaasnev oht inimese tervisele ja keskkonnale ning avariiolukordade esinemise võimalikkus;</w:t>
      </w:r>
    </w:p>
    <w:p w14:paraId="23D1B005" w14:textId="77777777" w:rsidR="00CD2F54" w:rsidRDefault="00CD2F54" w:rsidP="00C92E4B">
      <w:pPr>
        <w:pStyle w:val="ListParagraph"/>
        <w:numPr>
          <w:ilvl w:val="0"/>
          <w:numId w:val="19"/>
        </w:numPr>
        <w:spacing w:before="0" w:after="0"/>
        <w:ind w:left="284" w:hanging="218"/>
        <w:rPr>
          <w:rFonts w:cs="Arial"/>
          <w:color w:val="000000"/>
        </w:rPr>
      </w:pPr>
      <w:r w:rsidRPr="00A910F7">
        <w:rPr>
          <w:rFonts w:cs="Arial"/>
          <w:color w:val="000000"/>
        </w:rPr>
        <w:t>müra ja vibratsioon;</w:t>
      </w:r>
    </w:p>
    <w:p w14:paraId="2D9CB97F" w14:textId="374A7CC2" w:rsidR="004D7C46" w:rsidRPr="00A910F7" w:rsidRDefault="004D7C46" w:rsidP="00C92E4B">
      <w:pPr>
        <w:pStyle w:val="ListParagraph"/>
        <w:numPr>
          <w:ilvl w:val="0"/>
          <w:numId w:val="19"/>
        </w:numPr>
        <w:spacing w:before="0" w:after="0"/>
        <w:ind w:left="284" w:hanging="218"/>
        <w:rPr>
          <w:rFonts w:cs="Arial"/>
          <w:color w:val="000000"/>
        </w:rPr>
      </w:pPr>
      <w:r>
        <w:rPr>
          <w:rFonts w:cs="Arial"/>
          <w:color w:val="000000"/>
        </w:rPr>
        <w:t>põhja- ja pinnavesi;</w:t>
      </w:r>
    </w:p>
    <w:p w14:paraId="129C0882" w14:textId="695E5F94" w:rsidR="004D7C46" w:rsidRDefault="00CD2F54" w:rsidP="004D7C46">
      <w:pPr>
        <w:pStyle w:val="ListParagraph"/>
        <w:numPr>
          <w:ilvl w:val="0"/>
          <w:numId w:val="19"/>
        </w:numPr>
        <w:spacing w:before="0" w:after="0"/>
        <w:ind w:left="284" w:hanging="218"/>
        <w:rPr>
          <w:rFonts w:cs="Arial"/>
          <w:color w:val="000000"/>
        </w:rPr>
      </w:pPr>
      <w:r w:rsidRPr="00A910F7">
        <w:rPr>
          <w:rFonts w:cs="Arial"/>
          <w:color w:val="000000"/>
        </w:rPr>
        <w:t>radoon</w:t>
      </w:r>
      <w:r w:rsidR="004D7C46">
        <w:rPr>
          <w:rFonts w:cs="Arial"/>
          <w:color w:val="000000"/>
        </w:rPr>
        <w:t>;</w:t>
      </w:r>
    </w:p>
    <w:p w14:paraId="7722546D" w14:textId="00118E55" w:rsidR="004D7C46" w:rsidRPr="004D7C46" w:rsidRDefault="004D7C46" w:rsidP="004D7C46">
      <w:pPr>
        <w:pStyle w:val="ListParagraph"/>
        <w:numPr>
          <w:ilvl w:val="0"/>
          <w:numId w:val="19"/>
        </w:numPr>
        <w:spacing w:before="0" w:after="0"/>
        <w:ind w:left="284" w:hanging="218"/>
        <w:rPr>
          <w:rFonts w:cs="Arial"/>
          <w:color w:val="000000"/>
        </w:rPr>
      </w:pPr>
      <w:r>
        <w:rPr>
          <w:rFonts w:cs="Arial"/>
          <w:color w:val="000000"/>
        </w:rPr>
        <w:t>võimalik keskkonnamõju hindamine.</w:t>
      </w:r>
    </w:p>
    <w:p w14:paraId="61CF5EBE" w14:textId="77777777" w:rsidR="000D7E1A" w:rsidRPr="00A910F7" w:rsidRDefault="000D7E1A" w:rsidP="00C92E4B">
      <w:pPr>
        <w:spacing w:before="0" w:after="0"/>
        <w:rPr>
          <w:rFonts w:cs="Arial"/>
          <w:color w:val="000000"/>
        </w:rPr>
      </w:pPr>
    </w:p>
    <w:p w14:paraId="651F2BA2" w14:textId="013E0999" w:rsidR="000D7E1A" w:rsidRPr="00A910F7" w:rsidRDefault="000D7E1A" w:rsidP="00E02E27">
      <w:pPr>
        <w:pStyle w:val="Heading2"/>
        <w:ind w:left="426" w:hanging="426"/>
      </w:pPr>
      <w:bookmarkStart w:id="52" w:name="_Toc115080226"/>
      <w:bookmarkStart w:id="53" w:name="_Toc187766454"/>
      <w:r w:rsidRPr="00A910F7">
        <w:t>Kavandatava tegevusega kaasnev oht inimese tervisele ja keskkonnale ning avariiolukordade esinemise võimalikkus</w:t>
      </w:r>
      <w:bookmarkEnd w:id="52"/>
      <w:bookmarkEnd w:id="53"/>
    </w:p>
    <w:p w14:paraId="78E64C19" w14:textId="1BB95101" w:rsidR="000D7E1A" w:rsidRPr="00A910F7" w:rsidRDefault="000D7E1A" w:rsidP="00C92E4B">
      <w:pPr>
        <w:spacing w:before="0" w:after="0"/>
        <w:rPr>
          <w:rFonts w:cs="Arial"/>
          <w:color w:val="000000"/>
        </w:rPr>
      </w:pPr>
      <w:r w:rsidRPr="00A910F7">
        <w:rPr>
          <w:rFonts w:cs="Arial"/>
          <w:color w:val="000000"/>
        </w:rPr>
        <w:t>Oht inimeste tervisele ja keskkonnale ning õnnetuste esinemise võimalikkus on kavandatava tegevuse puhul minimaalne ning võib avalduda hoonete rajamise ehitusprotsessis.</w:t>
      </w:r>
    </w:p>
    <w:p w14:paraId="36024D59" w14:textId="77777777" w:rsidR="000D7E1A" w:rsidRPr="00A910F7" w:rsidRDefault="000D7E1A" w:rsidP="00C92E4B">
      <w:pPr>
        <w:spacing w:before="0" w:after="0"/>
        <w:rPr>
          <w:rFonts w:cs="Arial"/>
          <w:color w:val="000000"/>
        </w:rPr>
      </w:pPr>
      <w:r w:rsidRPr="00A910F7">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4640E65" w14:textId="551FE2D4" w:rsidR="000D7E1A" w:rsidRPr="00A910F7" w:rsidRDefault="000D7E1A" w:rsidP="00BD09F1">
      <w:pPr>
        <w:spacing w:before="0" w:after="0"/>
        <w:rPr>
          <w:rFonts w:cs="Arial"/>
          <w:color w:val="000000"/>
        </w:rPr>
      </w:pPr>
      <w:r w:rsidRPr="00A910F7">
        <w:rPr>
          <w:rFonts w:cs="Arial"/>
          <w:color w:val="000000"/>
        </w:rPr>
        <w:t>Avariiohtlike olukordade vältimiseks:</w:t>
      </w:r>
    </w:p>
    <w:p w14:paraId="6D893033"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t>territooriumi korrashoid;</w:t>
      </w:r>
    </w:p>
    <w:p w14:paraId="430B09DD"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t>territooriumile tagada juurdepääs;</w:t>
      </w:r>
    </w:p>
    <w:p w14:paraId="19864E83"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lastRenderedPageBreak/>
        <w:t>ehitamise ajal ei tohi koormata keskkonda saasteainetega, vältida masinatest tingitud õlireostust, vajalik on ehitusjääkide õigeaegne ja pidev koristamine;</w:t>
      </w:r>
    </w:p>
    <w:p w14:paraId="507EA84B" w14:textId="77777777" w:rsidR="000D7E1A" w:rsidRDefault="000D7E1A" w:rsidP="00C92E4B">
      <w:pPr>
        <w:pStyle w:val="ListParagraph"/>
        <w:numPr>
          <w:ilvl w:val="0"/>
          <w:numId w:val="20"/>
        </w:numPr>
        <w:spacing w:before="0" w:after="0"/>
        <w:ind w:left="284" w:hanging="218"/>
        <w:rPr>
          <w:rFonts w:cs="Arial"/>
          <w:color w:val="000000"/>
        </w:rPr>
      </w:pPr>
      <w:r w:rsidRPr="00A910F7">
        <w:rPr>
          <w:rFonts w:cs="Arial"/>
          <w:color w:val="000000"/>
        </w:rPr>
        <w:t>vajadusel luua ajutine (ehitusaegne) saasteainete kogumise ja puhastamise süsteem.</w:t>
      </w:r>
    </w:p>
    <w:p w14:paraId="2A10DBA8" w14:textId="77777777" w:rsidR="000E41B1" w:rsidRPr="000E41B1" w:rsidRDefault="000E41B1" w:rsidP="000E41B1">
      <w:pPr>
        <w:spacing w:before="0" w:after="0"/>
        <w:rPr>
          <w:rFonts w:cs="Arial"/>
          <w:color w:val="000000"/>
        </w:rPr>
      </w:pPr>
    </w:p>
    <w:p w14:paraId="14161C45" w14:textId="2E8EC7AE" w:rsidR="000D7E1A" w:rsidRPr="00A910F7" w:rsidRDefault="000D7E1A" w:rsidP="005C3F1C">
      <w:pPr>
        <w:pStyle w:val="Heading2"/>
      </w:pPr>
      <w:bookmarkStart w:id="54" w:name="_Toc115080227"/>
      <w:bookmarkStart w:id="55" w:name="_Toc187766455"/>
      <w:r w:rsidRPr="00A910F7">
        <w:t>Müra ja vibratsioon</w:t>
      </w:r>
      <w:bookmarkEnd w:id="54"/>
      <w:bookmarkEnd w:id="55"/>
    </w:p>
    <w:p w14:paraId="2F47436E" w14:textId="77777777" w:rsidR="000D7E1A" w:rsidRPr="00A910F7" w:rsidRDefault="000D7E1A" w:rsidP="00C92E4B">
      <w:pPr>
        <w:spacing w:before="0" w:after="0"/>
        <w:rPr>
          <w:rFonts w:cs="Arial"/>
          <w:color w:val="000000"/>
        </w:rPr>
      </w:pPr>
      <w:r w:rsidRPr="00A910F7">
        <w:rPr>
          <w:rFonts w:cs="Arial"/>
          <w:color w:val="000000"/>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8072435" w14:textId="77777777" w:rsidR="000D7E1A" w:rsidRPr="00A910F7" w:rsidRDefault="000D7E1A" w:rsidP="00C92E4B">
      <w:pPr>
        <w:spacing w:before="0" w:after="0"/>
        <w:rPr>
          <w:rFonts w:cs="Arial"/>
          <w:color w:val="000000"/>
        </w:rPr>
      </w:pPr>
      <w:r w:rsidRPr="00A910F7">
        <w:rPr>
          <w:rFonts w:cs="Arial"/>
          <w:color w:val="000000"/>
        </w:rPr>
        <w:t>Mürakaitse rakendamise meetmed:</w:t>
      </w:r>
    </w:p>
    <w:p w14:paraId="1504C732" w14:textId="61E9DD55" w:rsidR="000D7E1A" w:rsidRPr="00A910F7" w:rsidRDefault="00583B0D" w:rsidP="00C92E4B">
      <w:pPr>
        <w:pStyle w:val="ListParagraph"/>
        <w:numPr>
          <w:ilvl w:val="0"/>
          <w:numId w:val="21"/>
        </w:numPr>
        <w:spacing w:before="0" w:after="0"/>
        <w:ind w:left="284" w:hanging="218"/>
        <w:rPr>
          <w:rFonts w:cs="Arial"/>
          <w:color w:val="000000"/>
        </w:rPr>
      </w:pPr>
      <w:r w:rsidRPr="00A910F7">
        <w:rPr>
          <w:rFonts w:cs="Arial"/>
          <w:color w:val="000000"/>
        </w:rPr>
        <w:t>h</w:t>
      </w:r>
      <w:r w:rsidR="000D7E1A" w:rsidRPr="00A910F7">
        <w:rPr>
          <w:rFonts w:cs="Arial"/>
          <w:color w:val="000000"/>
        </w:rPr>
        <w:t xml:space="preserve">oonete siseruumide kaitseks kasutada müra vähendamiseks hea heliisolatsiooniga seinu ja aknaid. </w:t>
      </w:r>
      <w:r w:rsidR="000D7E1A" w:rsidRPr="00A910F7">
        <w:rPr>
          <w:rFonts w:eastAsia="Times New Roman" w:cs="Arial"/>
          <w:lang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0D7E1A" w:rsidRPr="00A910F7">
        <w:rPr>
          <w:rFonts w:eastAsia="Times New Roman" w:cs="Arial"/>
          <w:vertAlign w:val="subscript"/>
          <w:lang w:eastAsia="ar-SA"/>
        </w:rPr>
        <w:t>tr,s,w</w:t>
      </w:r>
      <w:r w:rsidR="000D7E1A" w:rsidRPr="00A910F7">
        <w:rPr>
          <w:rFonts w:cs="Arial"/>
          <w:vertAlign w:val="superscript"/>
          <w:lang w:eastAsia="ar-SA"/>
        </w:rPr>
        <w:footnoteReference w:id="1"/>
      </w:r>
      <w:r w:rsidR="000D7E1A" w:rsidRPr="00A910F7">
        <w:rPr>
          <w:rFonts w:eastAsia="Times New Roman" w:cs="Arial"/>
          <w:lang w:eastAsia="ar-SA"/>
        </w:rPr>
        <w:t>+C</w:t>
      </w:r>
      <w:r w:rsidR="000D7E1A" w:rsidRPr="00A910F7">
        <w:rPr>
          <w:rFonts w:eastAsia="Times New Roman" w:cs="Arial"/>
          <w:vertAlign w:val="subscript"/>
          <w:lang w:eastAsia="ar-SA"/>
        </w:rPr>
        <w:t>tr</w:t>
      </w:r>
      <w:r w:rsidR="000D7E1A" w:rsidRPr="00A910F7">
        <w:rPr>
          <w:rFonts w:cs="Arial"/>
          <w:vertAlign w:val="superscript"/>
          <w:lang w:eastAsia="ar-SA"/>
        </w:rPr>
        <w:footnoteReference w:id="2"/>
      </w:r>
      <w:r w:rsidR="000D7E1A" w:rsidRPr="00A910F7">
        <w:rPr>
          <w:rFonts w:eastAsia="Times New Roman" w:cs="Arial"/>
          <w:vertAlign w:val="subscript"/>
          <w:lang w:eastAsia="ar-SA"/>
        </w:rPr>
        <w:t xml:space="preserve"> </w:t>
      </w:r>
      <w:r w:rsidR="000D7E1A" w:rsidRPr="00A910F7">
        <w:rPr>
          <w:rFonts w:eastAsia="Times New Roman" w:cs="Arial"/>
          <w:lang w:eastAsia="ar-SA"/>
        </w:rPr>
        <w:t>ei oleks väiksem standardi tabelis 6.3 (välispiiridele esitatavad heliisolatsiooninõuded olenevalt välismüra tasemest) toodud piirväärtusest</w:t>
      </w:r>
      <w:r w:rsidR="000D7E1A" w:rsidRPr="00A910F7">
        <w:rPr>
          <w:rFonts w:cs="Arial"/>
          <w:color w:val="000000"/>
        </w:rPr>
        <w:t>;</w:t>
      </w:r>
    </w:p>
    <w:p w14:paraId="735A76A5" w14:textId="77777777" w:rsidR="000D7E1A"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akende valikul eeskätt hoone teepoolsetel külgedel tuleb tähelepanu pöörata akende heliisolatsioonile teeliiklusest tuleneva müra suhtes. Kasutada tuleb tõhusa heliisolatsiooniga klaaspakettaknaid;</w:t>
      </w:r>
    </w:p>
    <w:p w14:paraId="70867B98" w14:textId="77777777" w:rsidR="000D7E1A"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A84D6A" w14:textId="24B642EC" w:rsidR="00EF5EAC" w:rsidRPr="00A910F7" w:rsidRDefault="00A16105" w:rsidP="00C92E4B">
      <w:pPr>
        <w:pStyle w:val="ListParagraph"/>
        <w:numPr>
          <w:ilvl w:val="0"/>
          <w:numId w:val="21"/>
        </w:numPr>
        <w:spacing w:before="0" w:after="0"/>
        <w:ind w:left="284" w:hanging="218"/>
        <w:rPr>
          <w:rFonts w:cs="Arial"/>
          <w:color w:val="000000"/>
        </w:rPr>
      </w:pPr>
      <w:r w:rsidRPr="00A910F7">
        <w:rPr>
          <w:rFonts w:cs="Arial"/>
        </w:rPr>
        <w:t>t</w:t>
      </w:r>
      <w:r w:rsidR="00EF5EAC" w:rsidRPr="00A910F7">
        <w:rPr>
          <w:rFonts w:cs="Arial"/>
        </w:rPr>
        <w:t>agada planeeringualal müra normtasemed keskkonnaministri 16.12.2016 määrusele nr 71 lisas 1 toodule „Välisõhus leviva müra normtasemed ja mürataseme mõõtmise, määramise ja hindamise meetodid</w:t>
      </w:r>
      <w:r w:rsidR="00DF19A0" w:rsidRPr="00A910F7">
        <w:rPr>
          <w:rFonts w:cs="Arial"/>
        </w:rPr>
        <w:t>”</w:t>
      </w:r>
      <w:r w:rsidR="00EF5EAC" w:rsidRPr="00A910F7">
        <w:rPr>
          <w:rFonts w:cs="Arial"/>
        </w:rPr>
        <w:t>;</w:t>
      </w:r>
    </w:p>
    <w:p w14:paraId="5C61E2B5" w14:textId="77777777" w:rsidR="004520F3"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AC11C2B" w14:textId="2D38456B" w:rsidR="00BC2E4D" w:rsidRDefault="00BC2E4D" w:rsidP="00C92E4B">
      <w:pPr>
        <w:spacing w:before="0" w:after="0"/>
        <w:rPr>
          <w:rFonts w:cs="Arial"/>
        </w:rPr>
      </w:pPr>
      <w:r w:rsidRPr="00A910F7">
        <w:rPr>
          <w:rFonts w:cs="Arial"/>
        </w:rPr>
        <w:t xml:space="preserve">Riigiteel liiklusest leviva müra leevendamiseks planeeringualale on kavandatud kõrghaljastuslik puhver, vajadusel võib rajada ka haljastuslikult sobiva heki, sh tuleb arvestada, et oleks tagatud </w:t>
      </w:r>
      <w:r w:rsidR="0007369F" w:rsidRPr="00A910F7">
        <w:rPr>
          <w:rFonts w:cs="Arial"/>
        </w:rPr>
        <w:t>normide</w:t>
      </w:r>
      <w:r w:rsidR="00C323E4">
        <w:rPr>
          <w:rFonts w:cs="Arial"/>
        </w:rPr>
        <w:t xml:space="preserve"> </w:t>
      </w:r>
      <w:r w:rsidR="0007369F" w:rsidRPr="00A910F7">
        <w:rPr>
          <w:rFonts w:cs="Arial"/>
        </w:rPr>
        <w:t xml:space="preserve">kohane </w:t>
      </w:r>
      <w:r w:rsidRPr="00A910F7">
        <w:rPr>
          <w:rFonts w:cs="Arial"/>
        </w:rPr>
        <w:t xml:space="preserve">nähtavus </w:t>
      </w:r>
      <w:r w:rsidR="0007369F" w:rsidRPr="00A910F7">
        <w:rPr>
          <w:rFonts w:cs="Arial"/>
        </w:rPr>
        <w:t>riigitee ja juurdepääsutee ristmikel.</w:t>
      </w:r>
    </w:p>
    <w:p w14:paraId="0CD80F9A" w14:textId="48EF5D3F" w:rsidR="009F3276" w:rsidRPr="00A910F7" w:rsidRDefault="009F3276" w:rsidP="009F3276">
      <w:pPr>
        <w:spacing w:before="0" w:after="0"/>
        <w:rPr>
          <w:rFonts w:cs="Arial"/>
        </w:rPr>
      </w:pPr>
      <w:r w:rsidRPr="009F3276">
        <w:rPr>
          <w:rFonts w:cs="Arial"/>
        </w:rPr>
        <w:t>Transpordiamet on planeeringu koostajat teavitanud riigitee liiklusest põhjustatud häiringutest ning tee omanik ei võta endale kohustusi planeeringuga kavandatud leevendusmeetmete rakendamiseks.</w:t>
      </w:r>
    </w:p>
    <w:p w14:paraId="2BAA7A66" w14:textId="77777777" w:rsidR="000D7E1A" w:rsidRPr="00A910F7" w:rsidRDefault="000D7E1A" w:rsidP="00C92E4B">
      <w:pPr>
        <w:spacing w:before="0" w:after="0"/>
        <w:rPr>
          <w:rFonts w:cs="Arial"/>
          <w:color w:val="000000"/>
        </w:rPr>
      </w:pPr>
    </w:p>
    <w:p w14:paraId="462672CC" w14:textId="2D7B62E0" w:rsidR="000D7E1A" w:rsidRPr="00A910F7" w:rsidRDefault="000D7E1A" w:rsidP="005C3F1C">
      <w:pPr>
        <w:pStyle w:val="Heading2"/>
      </w:pPr>
      <w:bookmarkStart w:id="56" w:name="_Toc115080228"/>
      <w:bookmarkStart w:id="57" w:name="_Toc187766456"/>
      <w:r w:rsidRPr="00A910F7">
        <w:t>Põhja- ja pinnavesi</w:t>
      </w:r>
      <w:bookmarkEnd w:id="56"/>
      <w:bookmarkEnd w:id="57"/>
    </w:p>
    <w:p w14:paraId="4C0ECA7C" w14:textId="48F2F534" w:rsidR="000D7E1A" w:rsidRPr="00A910F7" w:rsidRDefault="000D7E1A" w:rsidP="00C92E4B">
      <w:pPr>
        <w:spacing w:before="0" w:after="0"/>
        <w:rPr>
          <w:rFonts w:cs="Arial"/>
          <w:color w:val="000000"/>
        </w:rPr>
      </w:pPr>
      <w:r w:rsidRPr="00A910F7">
        <w:rPr>
          <w:rFonts w:cs="Arial"/>
          <w:color w:val="000000"/>
        </w:rPr>
        <w:t>Detailplaneeringu ala on enamjaolt nõrgalt kaitstud põhjaveega ala. Nõrgalt kaitstud põhjaveega alal esineb põhjavee reostumise oht.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6B4587E" w14:textId="497130AF" w:rsidR="000D7E1A" w:rsidRPr="00A910F7" w:rsidRDefault="000D7E1A" w:rsidP="00C92E4B">
      <w:pPr>
        <w:spacing w:before="0" w:after="0"/>
        <w:rPr>
          <w:rFonts w:cs="Arial"/>
        </w:rPr>
      </w:pPr>
      <w:r w:rsidRPr="00A910F7">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w:t>
      </w:r>
      <w:r w:rsidR="00A70229" w:rsidRPr="00A910F7">
        <w:rPr>
          <w:rFonts w:cs="Arial"/>
        </w:rPr>
        <w:t> </w:t>
      </w:r>
      <w:r w:rsidRPr="00A910F7">
        <w:rPr>
          <w:rFonts w:cs="Arial"/>
        </w:rPr>
        <w:t>129 lg 1 ja 3 toodust.</w:t>
      </w:r>
    </w:p>
    <w:p w14:paraId="3B148CE5" w14:textId="77777777" w:rsidR="00E7658C" w:rsidRPr="00A910F7" w:rsidRDefault="00E7658C" w:rsidP="00C92E4B">
      <w:pPr>
        <w:spacing w:before="0" w:after="0"/>
        <w:rPr>
          <w:rFonts w:cs="Arial"/>
        </w:rPr>
      </w:pPr>
    </w:p>
    <w:p w14:paraId="2C4A5253" w14:textId="0FE25B75" w:rsidR="000D7E1A" w:rsidRPr="00A910F7" w:rsidRDefault="000D7E1A" w:rsidP="005C3F1C">
      <w:pPr>
        <w:pStyle w:val="Heading2"/>
      </w:pPr>
      <w:bookmarkStart w:id="58" w:name="_Toc115080229"/>
      <w:bookmarkStart w:id="59" w:name="_Toc187766457"/>
      <w:r w:rsidRPr="00A910F7">
        <w:lastRenderedPageBreak/>
        <w:t>Radooniriski vähendamise võimalused</w:t>
      </w:r>
      <w:bookmarkEnd w:id="58"/>
      <w:bookmarkEnd w:id="59"/>
    </w:p>
    <w:p w14:paraId="5909E4BA" w14:textId="39BD06B6" w:rsidR="000D7E1A" w:rsidRPr="00A910F7" w:rsidRDefault="000D7E1A" w:rsidP="00C92E4B">
      <w:pPr>
        <w:spacing w:before="0" w:after="0"/>
        <w:rPr>
          <w:rFonts w:cs="Arial"/>
          <w:color w:val="000000"/>
        </w:rPr>
      </w:pPr>
      <w:r w:rsidRPr="00A910F7">
        <w:rPr>
          <w:rFonts w:cs="Arial"/>
          <w:color w:val="000000"/>
        </w:rPr>
        <w:t xml:space="preserve">Planeeritava ala pinnase radoonisisaldus on </w:t>
      </w:r>
      <w:r w:rsidR="005A3BB3" w:rsidRPr="00A910F7">
        <w:rPr>
          <w:rFonts w:cs="Arial"/>
          <w:color w:val="000000"/>
        </w:rPr>
        <w:t>kõrge või väga kõrge</w:t>
      </w:r>
      <w:r w:rsidRPr="00A910F7">
        <w:rPr>
          <w:rFonts w:cs="Arial"/>
          <w:color w:val="000000"/>
        </w:rPr>
        <w:t xml:space="preserve"> (Eesti pinnase radooniriski kaart, 2020. aasta seisuga).</w:t>
      </w:r>
    </w:p>
    <w:p w14:paraId="05455E29" w14:textId="1326F822" w:rsidR="000D7E1A" w:rsidRPr="00A910F7" w:rsidRDefault="000D7E1A" w:rsidP="00C92E4B">
      <w:pPr>
        <w:spacing w:before="0" w:after="0"/>
        <w:rPr>
          <w:rFonts w:cs="Arial"/>
          <w:color w:val="000000"/>
        </w:rPr>
      </w:pPr>
      <w:r w:rsidRPr="00A910F7">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5139EF3C" w14:textId="77777777" w:rsidR="000D7E1A" w:rsidRPr="00A910F7" w:rsidRDefault="000D7E1A" w:rsidP="00C92E4B">
      <w:pPr>
        <w:spacing w:before="0" w:after="0"/>
        <w:rPr>
          <w:rFonts w:cs="Arial"/>
          <w:color w:val="000000"/>
        </w:rPr>
      </w:pPr>
      <w:r w:rsidRPr="00A910F7">
        <w:rPr>
          <w:rFonts w:cs="Arial"/>
          <w:color w:val="000000"/>
        </w:rPr>
        <w:t>Planeeringualal tuleb arvestada EVS 840:2017 punkt 6 ja 7 ehitamise põhimõtteid.</w:t>
      </w:r>
    </w:p>
    <w:p w14:paraId="369BAE4F" w14:textId="77777777" w:rsidR="000D7E1A" w:rsidRPr="00A910F7" w:rsidRDefault="000D7E1A" w:rsidP="00C92E4B">
      <w:pPr>
        <w:spacing w:before="0" w:after="0"/>
        <w:rPr>
          <w:rFonts w:cs="Arial"/>
          <w:color w:val="000000"/>
        </w:rPr>
      </w:pPr>
      <w:r w:rsidRPr="00A910F7">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4490A54" w14:textId="17786AA8" w:rsidR="00737755" w:rsidRDefault="000D7E1A" w:rsidP="00C92E4B">
      <w:pPr>
        <w:spacing w:before="0" w:after="0"/>
        <w:rPr>
          <w:rFonts w:cs="Arial"/>
          <w:color w:val="000000"/>
        </w:rPr>
      </w:pPr>
      <w:r w:rsidRPr="00A910F7">
        <w:rPr>
          <w:rFonts w:cs="Arial"/>
          <w:color w:val="000000"/>
        </w:rPr>
        <w:t>Tihendama</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hermetiseerima</w:t>
      </w:r>
      <w:r w:rsidRPr="000E41B1">
        <w:rPr>
          <w:rFonts w:cs="Arial"/>
          <w:color w:val="000000"/>
          <w:spacing w:val="-6"/>
        </w:rPr>
        <w:t xml:space="preserve"> </w:t>
      </w:r>
      <w:r w:rsidRPr="00A910F7">
        <w:rPr>
          <w:rFonts w:cs="Arial"/>
          <w:color w:val="000000"/>
        </w:rPr>
        <w:t>peab</w:t>
      </w:r>
      <w:r w:rsidRPr="000E41B1">
        <w:rPr>
          <w:rFonts w:cs="Arial"/>
          <w:color w:val="000000"/>
          <w:spacing w:val="-6"/>
        </w:rPr>
        <w:t xml:space="preserve"> </w:t>
      </w:r>
      <w:r w:rsidRPr="00A910F7">
        <w:rPr>
          <w:rFonts w:cs="Arial"/>
          <w:color w:val="000000"/>
        </w:rPr>
        <w:t>kõik</w:t>
      </w:r>
      <w:r w:rsidRPr="000E41B1">
        <w:rPr>
          <w:rFonts w:cs="Arial"/>
          <w:color w:val="000000"/>
          <w:spacing w:val="-6"/>
        </w:rPr>
        <w:t xml:space="preserve"> </w:t>
      </w:r>
      <w:r w:rsidRPr="00A910F7">
        <w:rPr>
          <w:rFonts w:cs="Arial"/>
          <w:color w:val="000000"/>
        </w:rPr>
        <w:t>torude</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kaablite</w:t>
      </w:r>
      <w:r w:rsidRPr="000E41B1">
        <w:rPr>
          <w:rFonts w:cs="Arial"/>
          <w:color w:val="000000"/>
          <w:spacing w:val="-6"/>
        </w:rPr>
        <w:t xml:space="preserve"> </w:t>
      </w:r>
      <w:r w:rsidRPr="00A910F7">
        <w:rPr>
          <w:rFonts w:cs="Arial"/>
          <w:color w:val="000000"/>
        </w:rPr>
        <w:t>läbiviigud</w:t>
      </w:r>
      <w:r w:rsidRPr="000E41B1">
        <w:rPr>
          <w:rFonts w:cs="Arial"/>
          <w:color w:val="000000"/>
          <w:spacing w:val="-6"/>
        </w:rPr>
        <w:t xml:space="preserve"> </w:t>
      </w:r>
      <w:r w:rsidRPr="00A910F7">
        <w:rPr>
          <w:rFonts w:cs="Arial"/>
          <w:color w:val="000000"/>
        </w:rPr>
        <w:t>põrandast.</w:t>
      </w:r>
      <w:r w:rsidRPr="000E41B1">
        <w:rPr>
          <w:rFonts w:cs="Arial"/>
          <w:color w:val="000000"/>
          <w:spacing w:val="-6"/>
        </w:rPr>
        <w:t xml:space="preserve"> </w:t>
      </w:r>
      <w:r w:rsidRPr="00A910F7">
        <w:rPr>
          <w:rFonts w:cs="Arial"/>
          <w:color w:val="000000"/>
        </w:rPr>
        <w:t>Kui</w:t>
      </w:r>
      <w:r w:rsidRPr="000E41B1">
        <w:rPr>
          <w:rFonts w:cs="Arial"/>
          <w:color w:val="000000"/>
          <w:spacing w:val="-6"/>
        </w:rPr>
        <w:t xml:space="preserve"> </w:t>
      </w:r>
      <w:r w:rsidRPr="00A910F7">
        <w:rPr>
          <w:rFonts w:cs="Arial"/>
          <w:color w:val="000000"/>
        </w:rPr>
        <w:t>pinnasest</w:t>
      </w:r>
      <w:r w:rsidRPr="000E41B1">
        <w:rPr>
          <w:rFonts w:cs="Arial"/>
          <w:color w:val="000000"/>
          <w:spacing w:val="-6"/>
        </w:rPr>
        <w:t xml:space="preserve"> </w:t>
      </w:r>
      <w:r w:rsidRPr="00A910F7">
        <w:rPr>
          <w:rFonts w:cs="Arial"/>
          <w:color w:val="000000"/>
        </w:rPr>
        <w:t>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3F43E95" w14:textId="77777777" w:rsidR="00A47AEF" w:rsidRPr="00A910F7" w:rsidRDefault="00A47AEF" w:rsidP="00C92E4B">
      <w:pPr>
        <w:spacing w:before="0" w:after="0"/>
        <w:rPr>
          <w:rFonts w:cs="Arial"/>
          <w:color w:val="000000"/>
        </w:rPr>
      </w:pPr>
    </w:p>
    <w:p w14:paraId="644926F4" w14:textId="4D8688A3" w:rsidR="00737755" w:rsidRPr="00A910F7" w:rsidRDefault="00737755" w:rsidP="005C3F1C">
      <w:pPr>
        <w:pStyle w:val="Heading2"/>
      </w:pPr>
      <w:bookmarkStart w:id="60" w:name="_Toc187766458"/>
      <w:r w:rsidRPr="00A910F7">
        <w:t>Võimalik keskkonnamõju hindamine</w:t>
      </w:r>
      <w:bookmarkEnd w:id="60"/>
    </w:p>
    <w:p w14:paraId="71F59D03" w14:textId="5636EAC4" w:rsidR="00737755" w:rsidRPr="00A910F7" w:rsidRDefault="00737755" w:rsidP="00737755">
      <w:pPr>
        <w:tabs>
          <w:tab w:val="center" w:pos="3829"/>
          <w:tab w:val="right" w:pos="8149"/>
        </w:tabs>
        <w:autoSpaceDE w:val="0"/>
        <w:spacing w:before="0" w:after="0"/>
        <w:rPr>
          <w:rFonts w:cs="Arial"/>
        </w:rPr>
      </w:pPr>
      <w:r w:rsidRPr="00A910F7">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521216">
        <w:rPr>
          <w:rFonts w:cs="Arial"/>
        </w:rPr>
        <w:t xml:space="preserve"> </w:t>
      </w:r>
      <w:r w:rsidRPr="00A910F7">
        <w:rPr>
          <w:rFonts w:cs="Arial"/>
        </w:rPr>
        <w:t>läheduses ei ole kaitstavaid loodusobjekte ega Natura</w:t>
      </w:r>
      <w:r w:rsidR="00C33D57" w:rsidRPr="00A910F7">
        <w:rPr>
          <w:rFonts w:cs="Arial"/>
        </w:rPr>
        <w:t> </w:t>
      </w:r>
      <w:r w:rsidRPr="00A910F7">
        <w:rPr>
          <w:rFonts w:cs="Arial"/>
        </w:rPr>
        <w:t>2000 alasid. Seega keskkonnamõju strateegilise hindamise läbiviimine detailplaneeringu koostamisel ei ole vajalik. Planeeringu algatamise korralduses „</w:t>
      </w:r>
      <w:r w:rsidRPr="00A910F7">
        <w:t>Kiiu aleviku Aiapõllu ja Rebasesaba kinnistute ning lähiala detailplaneeringu algatamine ja lähteülesande kinnitamine</w:t>
      </w:r>
      <w:r w:rsidRPr="00A910F7">
        <w:rPr>
          <w:rFonts w:cs="Arial"/>
        </w:rPr>
        <w:t>” selgub, et ei ole eelhinnangu andmine ning keskkonnamõju strateegilise hindamise kaalumine vajalik</w:t>
      </w:r>
      <w:r w:rsidR="00E02E27">
        <w:rPr>
          <w:rFonts w:cs="Arial"/>
        </w:rPr>
        <w:t>.</w:t>
      </w:r>
    </w:p>
    <w:p w14:paraId="63322224" w14:textId="4E424497" w:rsidR="00E978BC" w:rsidRDefault="00737755" w:rsidP="00A314A5">
      <w:pPr>
        <w:tabs>
          <w:tab w:val="center" w:pos="3829"/>
          <w:tab w:val="right" w:pos="8149"/>
        </w:tabs>
        <w:autoSpaceDE w:val="0"/>
        <w:spacing w:before="0" w:after="0"/>
        <w:rPr>
          <w:rFonts w:cs="Arial"/>
        </w:rPr>
      </w:pPr>
      <w:r w:rsidRPr="00A910F7">
        <w:rPr>
          <w:rFonts w:cs="Arial"/>
        </w:rPr>
        <w:t>Keskkonnatingimustega arvestamine on võimalik Planeerimisseaduse (</w:t>
      </w:r>
      <w:proofErr w:type="spellStart"/>
      <w:r w:rsidRPr="00A910F7">
        <w:rPr>
          <w:rFonts w:cs="Arial"/>
        </w:rPr>
        <w:t>PlanS</w:t>
      </w:r>
      <w:proofErr w:type="spellEnd"/>
      <w:r w:rsidRPr="00A910F7">
        <w:rPr>
          <w:rFonts w:cs="Arial"/>
        </w:rPr>
        <w:t>) § 126 lõike</w:t>
      </w:r>
      <w:r w:rsidR="00C33D57" w:rsidRPr="00A910F7">
        <w:rPr>
          <w:rFonts w:cs="Arial"/>
        </w:rPr>
        <w:t> </w:t>
      </w:r>
      <w:r w:rsidRPr="00A910F7">
        <w:rPr>
          <w:rFonts w:cs="Arial"/>
        </w:rPr>
        <w:t>1 punktide 8 ja 12 kohaselt planeerimismenetluse käigus.</w:t>
      </w:r>
    </w:p>
    <w:p w14:paraId="606B1874" w14:textId="77777777" w:rsidR="00E02E27" w:rsidRDefault="00E02E27" w:rsidP="00A314A5">
      <w:pPr>
        <w:tabs>
          <w:tab w:val="center" w:pos="3829"/>
          <w:tab w:val="right" w:pos="8149"/>
        </w:tabs>
        <w:autoSpaceDE w:val="0"/>
        <w:spacing w:before="0" w:after="0"/>
        <w:rPr>
          <w:rFonts w:cs="Arial"/>
        </w:rPr>
      </w:pPr>
    </w:p>
    <w:p w14:paraId="1F58EEE0" w14:textId="77777777" w:rsidR="00E02E27" w:rsidRPr="00A314A5" w:rsidRDefault="00E02E27" w:rsidP="00A314A5">
      <w:pPr>
        <w:tabs>
          <w:tab w:val="center" w:pos="3829"/>
          <w:tab w:val="right" w:pos="8149"/>
        </w:tabs>
        <w:autoSpaceDE w:val="0"/>
        <w:spacing w:before="0" w:after="0"/>
      </w:pPr>
    </w:p>
    <w:p w14:paraId="02761443" w14:textId="5A274399" w:rsidR="000D7E1A" w:rsidRPr="00A910F7" w:rsidRDefault="000D7E1A" w:rsidP="00E02E27">
      <w:pPr>
        <w:pStyle w:val="Heading1"/>
        <w:spacing w:before="0"/>
        <w:ind w:left="431" w:hanging="431"/>
      </w:pPr>
      <w:bookmarkStart w:id="61" w:name="_Toc187766459"/>
      <w:r w:rsidRPr="00A910F7">
        <w:t>KESKKONNALUBADE TAOTLEMISE VAJADUS</w:t>
      </w:r>
      <w:bookmarkEnd w:id="61"/>
    </w:p>
    <w:p w14:paraId="13E729D6" w14:textId="77777777" w:rsidR="00583B0D" w:rsidRPr="00A910F7" w:rsidRDefault="00583B0D" w:rsidP="00C92E4B">
      <w:pPr>
        <w:spacing w:before="0" w:after="0"/>
        <w:rPr>
          <w:rFonts w:cs="Arial"/>
        </w:rPr>
      </w:pPr>
    </w:p>
    <w:p w14:paraId="0DB9A8ED" w14:textId="1AC1B270" w:rsidR="000D7E1A" w:rsidRPr="00A910F7" w:rsidRDefault="000D7E1A" w:rsidP="00C92E4B">
      <w:pPr>
        <w:spacing w:before="0" w:after="0"/>
        <w:rPr>
          <w:rFonts w:cs="Arial"/>
        </w:rPr>
      </w:pPr>
      <w:r w:rsidRPr="00A910F7">
        <w:rPr>
          <w:rFonts w:cs="Arial"/>
        </w:rPr>
        <w:t>Keskkonnalubade täpne vajadus ei ole detailplaneeringu koostamise hetkel teada.</w:t>
      </w:r>
    </w:p>
    <w:p w14:paraId="26923BAE" w14:textId="511021A1" w:rsidR="000D7E1A" w:rsidRPr="00A910F7" w:rsidRDefault="000D7E1A" w:rsidP="00C92E4B">
      <w:pPr>
        <w:spacing w:before="0" w:after="0"/>
        <w:rPr>
          <w:rFonts w:cs="Arial"/>
        </w:rPr>
      </w:pPr>
      <w:r w:rsidRPr="00A910F7">
        <w:rPr>
          <w:rFonts w:cs="Arial"/>
        </w:rPr>
        <w:t>Keskkonnalubadeks on jäätmeluba, vee</w:t>
      </w:r>
      <w:r w:rsidR="00DB36A6">
        <w:rPr>
          <w:rFonts w:cs="Arial"/>
        </w:rPr>
        <w:t>l</w:t>
      </w:r>
      <w:r w:rsidRPr="00A910F7">
        <w:rPr>
          <w:rFonts w:cs="Arial"/>
        </w:rPr>
        <w:t>uba, õhusaasteluba ja keskkonnakompleksluba. Eeldatavalt ei ole käesoleva planeeringulahendusega keskkonnalubade taotlemine vajalik.</w:t>
      </w:r>
    </w:p>
    <w:p w14:paraId="530842CC" w14:textId="4E1CAA80" w:rsidR="000D7E1A" w:rsidRPr="00A910F7" w:rsidRDefault="000D7E1A" w:rsidP="00C92E4B">
      <w:pPr>
        <w:spacing w:before="0" w:after="0"/>
        <w:rPr>
          <w:rFonts w:cs="Arial"/>
        </w:rPr>
      </w:pPr>
      <w:r w:rsidRPr="00A910F7">
        <w:rPr>
          <w:rFonts w:cs="Arial"/>
        </w:rPr>
        <w:t>Jäätmeloa kohustust reguleerib Jäätmeseaduse</w:t>
      </w:r>
      <w:r w:rsidR="00E02E27">
        <w:rPr>
          <w:rFonts w:cs="Arial"/>
        </w:rPr>
        <w:t xml:space="preserve"> (</w:t>
      </w:r>
      <w:proofErr w:type="spellStart"/>
      <w:r w:rsidR="00E02E27">
        <w:rPr>
          <w:rFonts w:cs="Arial"/>
        </w:rPr>
        <w:t>JäätS</w:t>
      </w:r>
      <w:proofErr w:type="spellEnd"/>
      <w:r w:rsidR="00E02E27">
        <w:rPr>
          <w:rFonts w:cs="Arial"/>
        </w:rPr>
        <w:t>)</w:t>
      </w:r>
      <w:r w:rsidRPr="00A910F7">
        <w:rPr>
          <w:rFonts w:cs="Arial"/>
        </w:rPr>
        <w:t xml:space="preserve"> §</w:t>
      </w:r>
      <w:r w:rsidR="00A70229" w:rsidRPr="00A910F7">
        <w:rPr>
          <w:rFonts w:cs="Arial"/>
        </w:rPr>
        <w:t> </w:t>
      </w:r>
      <w:r w:rsidRPr="00A910F7">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7EF77BF9" w14:textId="1BBA2004" w:rsidR="000D7E1A" w:rsidRPr="00A910F7" w:rsidRDefault="000D7E1A" w:rsidP="00C92E4B">
      <w:pPr>
        <w:spacing w:before="0" w:after="0"/>
        <w:rPr>
          <w:rFonts w:cs="Arial"/>
        </w:rPr>
      </w:pPr>
      <w:r w:rsidRPr="00A910F7">
        <w:rPr>
          <w:rFonts w:cs="Arial"/>
        </w:rPr>
        <w:t>Maapõueseadus (MaaPS) §</w:t>
      </w:r>
      <w:r w:rsidR="00A70229" w:rsidRPr="00A910F7">
        <w:rPr>
          <w:rFonts w:cs="Arial"/>
        </w:rPr>
        <w:t> </w:t>
      </w:r>
      <w:r w:rsidRPr="00A910F7">
        <w:rPr>
          <w:rFonts w:cs="Arial"/>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E978BC">
        <w:rPr>
          <w:rFonts w:cs="Arial"/>
        </w:rPr>
        <w:t xml:space="preserve"> (</w:t>
      </w:r>
      <w:proofErr w:type="spellStart"/>
      <w:r w:rsidR="00E978BC">
        <w:rPr>
          <w:rFonts w:cs="Arial"/>
        </w:rPr>
        <w:t>JäätS</w:t>
      </w:r>
      <w:proofErr w:type="spellEnd"/>
      <w:r w:rsidR="00E978BC">
        <w:rPr>
          <w:rFonts w:cs="Arial"/>
        </w:rPr>
        <w:t>)</w:t>
      </w:r>
      <w:r w:rsidRPr="00A910F7">
        <w:rPr>
          <w:rFonts w:cs="Arial"/>
        </w:rPr>
        <w:t xml:space="preserve"> §</w:t>
      </w:r>
      <w:r w:rsidR="00E978BC" w:rsidRPr="00A910F7">
        <w:rPr>
          <w:rFonts w:cs="Arial"/>
        </w:rPr>
        <w:t> </w:t>
      </w:r>
      <w:r w:rsidRPr="00A910F7">
        <w:rPr>
          <w:rFonts w:cs="Arial"/>
        </w:rPr>
        <w:t>74 taotleda Keskkonnaametist registreerimistõendit.</w:t>
      </w:r>
    </w:p>
    <w:p w14:paraId="775C06ED" w14:textId="5F65B14F" w:rsidR="000D7E1A" w:rsidRPr="00A910F7" w:rsidRDefault="000D7E1A" w:rsidP="00C92E4B">
      <w:pPr>
        <w:spacing w:before="0" w:after="0"/>
        <w:rPr>
          <w:rFonts w:cs="Arial"/>
        </w:rPr>
      </w:pPr>
      <w:r w:rsidRPr="00A910F7">
        <w:rPr>
          <w:rFonts w:cs="Arial"/>
        </w:rPr>
        <w:t>Veeluba on vaja taotleda vastavalt Veeseaduse (VeeS) §</w:t>
      </w:r>
      <w:r w:rsidR="00E978BC" w:rsidRPr="00A910F7">
        <w:rPr>
          <w:rFonts w:cs="Arial"/>
        </w:rPr>
        <w:t> </w:t>
      </w:r>
      <w:r w:rsidRPr="00A910F7">
        <w:rPr>
          <w:rFonts w:cs="Arial"/>
        </w:rPr>
        <w:t>187 väljatoodule. Käesoleva planeeringuga ei võeta pinnavett, põhjavett ega juhita suublasse saasteaineid ja jäätmekäitlusmaalt/tööstuse territooriumilt kogunenud sademevett vms. Seega vastavalt Veeseaduse (VeeS) §</w:t>
      </w:r>
      <w:r w:rsidR="00E978BC" w:rsidRPr="00A910F7">
        <w:rPr>
          <w:rFonts w:cs="Arial"/>
        </w:rPr>
        <w:t> </w:t>
      </w:r>
      <w:r w:rsidRPr="00A910F7">
        <w:rPr>
          <w:rFonts w:cs="Arial"/>
        </w:rPr>
        <w:t>187 väljatoodule ei ole vaja taotleda veeluba.</w:t>
      </w:r>
    </w:p>
    <w:p w14:paraId="044ECA7F" w14:textId="3FA0E835" w:rsidR="00583B0D" w:rsidRDefault="000D7E1A" w:rsidP="00C92E4B">
      <w:pPr>
        <w:spacing w:before="0" w:after="0"/>
        <w:rPr>
          <w:rFonts w:cs="Arial"/>
        </w:rPr>
      </w:pPr>
      <w:r w:rsidRPr="00A910F7">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E978BC" w:rsidRPr="00A910F7">
        <w:rPr>
          <w:rFonts w:cs="Arial"/>
        </w:rPr>
        <w:t> </w:t>
      </w:r>
      <w:r w:rsidRPr="00A910F7">
        <w:rPr>
          <w:rFonts w:cs="Arial"/>
        </w:rPr>
        <w:t>79 lg</w:t>
      </w:r>
      <w:r w:rsidR="00E978BC" w:rsidRPr="00A910F7">
        <w:rPr>
          <w:rFonts w:cs="Arial"/>
        </w:rPr>
        <w:t> </w:t>
      </w:r>
      <w:r w:rsidRPr="00A910F7">
        <w:rPr>
          <w:rFonts w:cs="Arial"/>
        </w:rPr>
        <w:t xml:space="preserve">6 </w:t>
      </w:r>
      <w:r w:rsidRPr="00A910F7">
        <w:rPr>
          <w:rFonts w:cs="Arial"/>
        </w:rPr>
        <w:lastRenderedPageBreak/>
        <w:t>määrab, et õhusaasteloa kohustusega paikse heiteallika käitaja peab enne vastava heiteallika ehitusloa taotlemist omama õhusaasteluba. Keskkonnaministri 19.12.2017 määruses nr 60 §</w:t>
      </w:r>
      <w:r w:rsidR="00E978BC" w:rsidRPr="00A910F7">
        <w:rPr>
          <w:rFonts w:cs="Arial"/>
        </w:rPr>
        <w:t> </w:t>
      </w:r>
      <w:r w:rsidRPr="00A910F7">
        <w:rPr>
          <w:rFonts w:cs="Arial"/>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0460C18" w14:textId="77777777" w:rsidR="000E41B1" w:rsidRDefault="000E41B1" w:rsidP="00C92E4B">
      <w:pPr>
        <w:spacing w:before="0" w:after="0"/>
        <w:rPr>
          <w:rFonts w:cs="Arial"/>
        </w:rPr>
      </w:pPr>
    </w:p>
    <w:p w14:paraId="02ECF29D" w14:textId="77777777" w:rsidR="000E41B1" w:rsidRDefault="000E41B1" w:rsidP="00C92E4B">
      <w:pPr>
        <w:spacing w:before="0" w:after="0"/>
        <w:rPr>
          <w:rFonts w:cs="Arial"/>
        </w:rPr>
      </w:pPr>
    </w:p>
    <w:p w14:paraId="63F88472" w14:textId="1AB89683" w:rsidR="00FC69D7" w:rsidRPr="002C70DB" w:rsidRDefault="00FC69D7" w:rsidP="00521216">
      <w:pPr>
        <w:pStyle w:val="Heading1"/>
        <w:spacing w:before="0"/>
        <w:ind w:left="431" w:hanging="431"/>
        <w:rPr>
          <w:szCs w:val="22"/>
        </w:rPr>
      </w:pPr>
      <w:bookmarkStart w:id="62" w:name="_Toc187766460"/>
      <w:r w:rsidRPr="002C70DB">
        <w:rPr>
          <w:szCs w:val="22"/>
        </w:rPr>
        <w:t>DETAILPLANEERINGU ELLUVIIMISEGA KAA</w:t>
      </w:r>
      <w:r w:rsidR="001B68CF" w:rsidRPr="002C70DB">
        <w:rPr>
          <w:szCs w:val="22"/>
        </w:rPr>
        <w:t>S</w:t>
      </w:r>
      <w:r w:rsidRPr="002C70DB">
        <w:rPr>
          <w:szCs w:val="22"/>
        </w:rPr>
        <w:t>NEVAD MÕJUD</w:t>
      </w:r>
      <w:bookmarkEnd w:id="62"/>
    </w:p>
    <w:p w14:paraId="579FFCFE" w14:textId="77777777" w:rsidR="00673339" w:rsidRPr="002C70DB" w:rsidRDefault="00673339" w:rsidP="00C92E4B">
      <w:pPr>
        <w:spacing w:before="0" w:after="0"/>
        <w:rPr>
          <w:rFonts w:cs="Arial"/>
        </w:rPr>
      </w:pPr>
      <w:bookmarkStart w:id="63" w:name="_Toc67559201"/>
    </w:p>
    <w:p w14:paraId="41D8B77F" w14:textId="78866A11" w:rsidR="00566CD4" w:rsidRPr="00A910F7" w:rsidRDefault="00566CD4" w:rsidP="00C92E4B">
      <w:pPr>
        <w:spacing w:before="0" w:after="0"/>
        <w:rPr>
          <w:rFonts w:cs="Arial"/>
          <w:b/>
          <w:bCs/>
        </w:rPr>
      </w:pPr>
      <w:r w:rsidRPr="00A910F7">
        <w:rPr>
          <w:rFonts w:cs="Arial"/>
          <w:b/>
          <w:bCs/>
        </w:rPr>
        <w:t>Mõju sotsiaalsele keskkonnale</w:t>
      </w:r>
      <w:bookmarkEnd w:id="63"/>
    </w:p>
    <w:p w14:paraId="3A8C6EA0" w14:textId="1380C45F" w:rsidR="002803C8" w:rsidRPr="00A910F7" w:rsidRDefault="002803C8" w:rsidP="002803C8">
      <w:pPr>
        <w:spacing w:before="0" w:after="0"/>
        <w:rPr>
          <w:rFonts w:cs="Arial"/>
        </w:rPr>
      </w:pPr>
      <w:r w:rsidRPr="00A910F7">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krunt, kuhu rajatakse mängualad, jalgtee ning paigutatakse inventari.</w:t>
      </w:r>
    </w:p>
    <w:p w14:paraId="010DF250" w14:textId="77777777" w:rsidR="002803C8" w:rsidRPr="00A910F7" w:rsidRDefault="002803C8" w:rsidP="002803C8">
      <w:pPr>
        <w:spacing w:before="0" w:after="0"/>
        <w:rPr>
          <w:rFonts w:cs="Arial"/>
        </w:rPr>
      </w:pPr>
      <w:r w:rsidRPr="00A910F7">
        <w:rPr>
          <w:rFonts w:cs="Arial"/>
        </w:rPr>
        <w:t>Uute</w:t>
      </w:r>
      <w:r w:rsidRPr="000E41B1">
        <w:rPr>
          <w:rFonts w:cs="Arial"/>
          <w:spacing w:val="-14"/>
        </w:rPr>
        <w:t xml:space="preserve"> </w:t>
      </w:r>
      <w:r w:rsidRPr="00A910F7">
        <w:rPr>
          <w:rFonts w:cs="Arial"/>
        </w:rPr>
        <w:t>elanike</w:t>
      </w:r>
      <w:r w:rsidRPr="000E41B1">
        <w:rPr>
          <w:rFonts w:cs="Arial"/>
          <w:spacing w:val="-14"/>
        </w:rPr>
        <w:t xml:space="preserve"> </w:t>
      </w:r>
      <w:r w:rsidRPr="00A910F7">
        <w:rPr>
          <w:rFonts w:cs="Arial"/>
        </w:rPr>
        <w:t>lisandumine</w:t>
      </w:r>
      <w:r w:rsidRPr="000E41B1">
        <w:rPr>
          <w:rFonts w:cs="Arial"/>
          <w:spacing w:val="-14"/>
        </w:rPr>
        <w:t xml:space="preserve"> </w:t>
      </w:r>
      <w:r w:rsidRPr="00A910F7">
        <w:rPr>
          <w:rFonts w:cs="Arial"/>
        </w:rPr>
        <w:t>piirkonda</w:t>
      </w:r>
      <w:r w:rsidRPr="000E41B1">
        <w:rPr>
          <w:rFonts w:cs="Arial"/>
          <w:spacing w:val="-14"/>
        </w:rPr>
        <w:t xml:space="preserve"> </w:t>
      </w:r>
      <w:r w:rsidRPr="00A910F7">
        <w:rPr>
          <w:rFonts w:cs="Arial"/>
        </w:rPr>
        <w:t>võib</w:t>
      </w:r>
      <w:r w:rsidRPr="000E41B1">
        <w:rPr>
          <w:rFonts w:cs="Arial"/>
          <w:spacing w:val="-14"/>
        </w:rPr>
        <w:t xml:space="preserve"> </w:t>
      </w:r>
      <w:r w:rsidRPr="00A910F7">
        <w:rPr>
          <w:rFonts w:cs="Arial"/>
        </w:rPr>
        <w:t>tõsta</w:t>
      </w:r>
      <w:r w:rsidRPr="000E41B1">
        <w:rPr>
          <w:rFonts w:cs="Arial"/>
          <w:spacing w:val="-14"/>
        </w:rPr>
        <w:t xml:space="preserve"> </w:t>
      </w:r>
      <w:r w:rsidRPr="00A910F7">
        <w:rPr>
          <w:rFonts w:cs="Arial"/>
        </w:rPr>
        <w:t>koormust</w:t>
      </w:r>
      <w:r w:rsidRPr="000E41B1">
        <w:rPr>
          <w:rFonts w:cs="Arial"/>
          <w:spacing w:val="-14"/>
        </w:rPr>
        <w:t xml:space="preserve"> </w:t>
      </w:r>
      <w:r w:rsidRPr="00A910F7">
        <w:rPr>
          <w:rFonts w:cs="Arial"/>
        </w:rPr>
        <w:t>sotsiaalsele</w:t>
      </w:r>
      <w:r w:rsidRPr="000E41B1">
        <w:rPr>
          <w:rFonts w:cs="Arial"/>
          <w:spacing w:val="-14"/>
        </w:rPr>
        <w:t xml:space="preserve"> </w:t>
      </w:r>
      <w:r w:rsidRPr="00A910F7">
        <w:rPr>
          <w:rFonts w:cs="Arial"/>
        </w:rPr>
        <w:t>infrastruktuurile.</w:t>
      </w:r>
      <w:r w:rsidRPr="000E41B1">
        <w:rPr>
          <w:rFonts w:cs="Arial"/>
          <w:spacing w:val="-14"/>
        </w:rPr>
        <w:t xml:space="preserve"> </w:t>
      </w:r>
      <w:r w:rsidRPr="00A910F7">
        <w:rPr>
          <w:rFonts w:cs="Arial"/>
        </w:rPr>
        <w:t>Siiski</w:t>
      </w:r>
      <w:r w:rsidRPr="000E41B1">
        <w:rPr>
          <w:rFonts w:cs="Arial"/>
          <w:spacing w:val="-14"/>
        </w:rPr>
        <w:t xml:space="preserve"> </w:t>
      </w:r>
      <w:r w:rsidRPr="00A910F7">
        <w:rPr>
          <w:rFonts w:cs="Arial"/>
        </w:rPr>
        <w:t>ei</w:t>
      </w:r>
      <w:r w:rsidRPr="000E41B1">
        <w:rPr>
          <w:rFonts w:cs="Arial"/>
          <w:spacing w:val="-14"/>
        </w:rPr>
        <w:t xml:space="preserve"> </w:t>
      </w:r>
      <w:r w:rsidRPr="00A910F7">
        <w:rPr>
          <w:rFonts w:cs="Arial"/>
        </w:rPr>
        <w:t>tohiks</w:t>
      </w:r>
      <w:r w:rsidRPr="000E41B1">
        <w:rPr>
          <w:rFonts w:cs="Arial"/>
          <w:spacing w:val="-14"/>
        </w:rPr>
        <w:t xml:space="preserve"> </w:t>
      </w:r>
      <w:r w:rsidRPr="00A910F7">
        <w:rPr>
          <w:rFonts w:cs="Arial"/>
        </w:rPr>
        <w:t>mõju sotsiaalsele</w:t>
      </w:r>
      <w:r w:rsidRPr="000E41B1">
        <w:rPr>
          <w:rFonts w:cs="Arial"/>
          <w:spacing w:val="-2"/>
        </w:rPr>
        <w:t xml:space="preserve"> </w:t>
      </w:r>
      <w:r w:rsidRPr="00A910F7">
        <w:rPr>
          <w:rFonts w:cs="Arial"/>
        </w:rPr>
        <w:t>infrastruktuurile</w:t>
      </w:r>
      <w:r w:rsidRPr="000E41B1">
        <w:rPr>
          <w:rFonts w:cs="Arial"/>
          <w:spacing w:val="-2"/>
        </w:rPr>
        <w:t xml:space="preserve"> </w:t>
      </w:r>
      <w:r w:rsidRPr="00A910F7">
        <w:rPr>
          <w:rFonts w:cs="Arial"/>
        </w:rPr>
        <w:t>olla</w:t>
      </w:r>
      <w:r w:rsidRPr="000E41B1">
        <w:rPr>
          <w:rFonts w:cs="Arial"/>
          <w:spacing w:val="-2"/>
        </w:rPr>
        <w:t xml:space="preserve"> </w:t>
      </w:r>
      <w:r w:rsidRPr="00A910F7">
        <w:rPr>
          <w:rFonts w:cs="Arial"/>
        </w:rPr>
        <w:t>oluline,</w:t>
      </w:r>
      <w:r w:rsidRPr="000E41B1">
        <w:rPr>
          <w:rFonts w:cs="Arial"/>
          <w:spacing w:val="-2"/>
        </w:rPr>
        <w:t xml:space="preserve"> </w:t>
      </w:r>
      <w:r w:rsidRPr="00A910F7">
        <w:rPr>
          <w:rFonts w:cs="Arial"/>
        </w:rPr>
        <w:t>kuna</w:t>
      </w:r>
      <w:r w:rsidRPr="000E41B1">
        <w:rPr>
          <w:rFonts w:cs="Arial"/>
          <w:spacing w:val="-2"/>
        </w:rPr>
        <w:t xml:space="preserve"> </w:t>
      </w:r>
      <w:r w:rsidRPr="00A910F7">
        <w:rPr>
          <w:rFonts w:cs="Arial"/>
        </w:rPr>
        <w:t>piirkonnas</w:t>
      </w:r>
      <w:r w:rsidRPr="000E41B1">
        <w:rPr>
          <w:rFonts w:cs="Arial"/>
          <w:spacing w:val="-2"/>
        </w:rPr>
        <w:t xml:space="preserve"> </w:t>
      </w:r>
      <w:r w:rsidRPr="00A910F7">
        <w:rPr>
          <w:rFonts w:cs="Arial"/>
        </w:rPr>
        <w:t>on</w:t>
      </w:r>
      <w:r w:rsidRPr="000E41B1">
        <w:rPr>
          <w:rFonts w:cs="Arial"/>
          <w:spacing w:val="-2"/>
        </w:rPr>
        <w:t xml:space="preserve"> </w:t>
      </w:r>
      <w:r w:rsidRPr="00A910F7">
        <w:rPr>
          <w:rFonts w:cs="Arial"/>
        </w:rPr>
        <w:t>olemas</w:t>
      </w:r>
      <w:r w:rsidRPr="000E41B1">
        <w:rPr>
          <w:rFonts w:cs="Arial"/>
          <w:spacing w:val="-2"/>
        </w:rPr>
        <w:t xml:space="preserve"> </w:t>
      </w:r>
      <w:r w:rsidRPr="00A910F7">
        <w:rPr>
          <w:rFonts w:cs="Arial"/>
        </w:rPr>
        <w:t>või</w:t>
      </w:r>
      <w:r w:rsidRPr="000E41B1">
        <w:rPr>
          <w:rFonts w:cs="Arial"/>
          <w:spacing w:val="-2"/>
        </w:rPr>
        <w:t xml:space="preserve"> </w:t>
      </w:r>
      <w:r w:rsidRPr="00A910F7">
        <w:rPr>
          <w:rFonts w:cs="Arial"/>
        </w:rPr>
        <w:t>arendamisel</w:t>
      </w:r>
      <w:r w:rsidRPr="000E41B1">
        <w:rPr>
          <w:rFonts w:cs="Arial"/>
          <w:spacing w:val="-2"/>
        </w:rPr>
        <w:t xml:space="preserve"> </w:t>
      </w:r>
      <w:r w:rsidRPr="00A910F7">
        <w:rPr>
          <w:rFonts w:cs="Arial"/>
        </w:rPr>
        <w:t>kogu</w:t>
      </w:r>
      <w:r w:rsidRPr="000E41B1">
        <w:rPr>
          <w:rFonts w:cs="Arial"/>
          <w:spacing w:val="-2"/>
        </w:rPr>
        <w:t xml:space="preserve"> </w:t>
      </w:r>
      <w:r w:rsidRPr="00A910F7">
        <w:rPr>
          <w:rFonts w:cs="Arial"/>
        </w:rPr>
        <w:t>vajalik</w:t>
      </w:r>
      <w:r w:rsidRPr="000E41B1">
        <w:rPr>
          <w:rFonts w:cs="Arial"/>
          <w:spacing w:val="-2"/>
        </w:rPr>
        <w:t xml:space="preserve"> </w:t>
      </w:r>
      <w:r w:rsidRPr="00A910F7">
        <w:rPr>
          <w:rFonts w:cs="Arial"/>
        </w:rPr>
        <w:t>taristu.</w:t>
      </w:r>
    </w:p>
    <w:p w14:paraId="05216EBD" w14:textId="77777777" w:rsidR="002803C8" w:rsidRPr="00A910F7" w:rsidRDefault="002803C8" w:rsidP="002803C8">
      <w:pPr>
        <w:spacing w:before="0" w:after="0"/>
        <w:rPr>
          <w:rFonts w:cs="Arial"/>
        </w:rPr>
      </w:pPr>
      <w:r w:rsidRPr="00A910F7">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6EA1FCBC" w14:textId="77777777" w:rsidR="002803C8" w:rsidRPr="00A910F7" w:rsidRDefault="002803C8" w:rsidP="002803C8">
      <w:pPr>
        <w:spacing w:before="0" w:after="0"/>
        <w:rPr>
          <w:rFonts w:cs="Arial"/>
        </w:rPr>
      </w:pPr>
      <w:r w:rsidRPr="00A910F7">
        <w:rPr>
          <w:rFonts w:cs="Arial"/>
        </w:rPr>
        <w:t>Negatiivne mõju sotsiaalsele keskkonnale võib avalduda eelkõige ehitusperioodil lähiümbruse elanikele, sest põhiliselt suureneb müra- ja vibratsioonitase ning liiklussagedus.</w:t>
      </w:r>
    </w:p>
    <w:p w14:paraId="0DE42231" w14:textId="3B3E6F2F" w:rsidR="0002681C" w:rsidRPr="00A910F7" w:rsidRDefault="002803C8" w:rsidP="00C92E4B">
      <w:pPr>
        <w:spacing w:before="0" w:after="0"/>
        <w:rPr>
          <w:rFonts w:cs="Arial"/>
        </w:rPr>
      </w:pPr>
      <w:r w:rsidRPr="00A910F7">
        <w:rPr>
          <w:rFonts w:cs="Arial"/>
        </w:rPr>
        <w:t>Vastavalt eeltoodule pikaajaline negatiivne mõju sotsiaalsele keskkonnale pigem puudub.</w:t>
      </w:r>
    </w:p>
    <w:p w14:paraId="0F7524A5" w14:textId="77777777" w:rsidR="00EC61E2" w:rsidRPr="00A910F7" w:rsidRDefault="00EC61E2" w:rsidP="00C92E4B">
      <w:pPr>
        <w:spacing w:before="0" w:after="0"/>
        <w:rPr>
          <w:rFonts w:cs="Arial"/>
          <w:color w:val="333333"/>
        </w:rPr>
      </w:pPr>
    </w:p>
    <w:p w14:paraId="0B6FAD7F" w14:textId="5A707292" w:rsidR="00AD51F5" w:rsidRPr="00A910F7" w:rsidRDefault="00566CD4" w:rsidP="00C92E4B">
      <w:pPr>
        <w:spacing w:before="0" w:after="0"/>
        <w:rPr>
          <w:rFonts w:cs="Arial"/>
          <w:b/>
          <w:bCs/>
        </w:rPr>
      </w:pPr>
      <w:bookmarkStart w:id="64" w:name="_Toc67559202"/>
      <w:r w:rsidRPr="00A910F7">
        <w:rPr>
          <w:rFonts w:cs="Arial"/>
          <w:b/>
          <w:bCs/>
        </w:rPr>
        <w:t>Majanduslikud mõjud</w:t>
      </w:r>
      <w:bookmarkEnd w:id="64"/>
    </w:p>
    <w:p w14:paraId="45E6C5C5" w14:textId="504361BD" w:rsidR="00767ACB" w:rsidRPr="00A910F7" w:rsidRDefault="00767ACB" w:rsidP="00C92E4B">
      <w:pPr>
        <w:spacing w:before="0" w:after="0"/>
        <w:rPr>
          <w:rFonts w:cs="Arial"/>
        </w:rPr>
      </w:pPr>
      <w:bookmarkStart w:id="65" w:name="_Toc67559203"/>
      <w:r w:rsidRPr="00A910F7">
        <w:rPr>
          <w:rFonts w:cs="Arial"/>
        </w:rPr>
        <w:t>Detailplaneeringu realiseerumisel avaldub positiivne majanduslik mõju uute kogukonnaliikmete lisandumise näol. Lisaks suureneb kohalike teenuseid ja tooteid kasutatavate isikute arv. Rajatavad hooned ja rohealad</w:t>
      </w:r>
      <w:r w:rsidR="002803C8" w:rsidRPr="00A910F7">
        <w:rPr>
          <w:rFonts w:cs="Arial"/>
        </w:rPr>
        <w:t>, avalikult kasutatav mänguala</w:t>
      </w:r>
      <w:r w:rsidRPr="00A910F7">
        <w:rPr>
          <w:rFonts w:cs="Arial"/>
        </w:rPr>
        <w:t xml:space="preserve"> tõstab piirkonna kinnisvara keskmist väärtust. Planeeritava tegevusega negatiivne mõju majanduslikule keskkonnale puudub.</w:t>
      </w:r>
    </w:p>
    <w:p w14:paraId="7B2E2D4D" w14:textId="77777777" w:rsidR="00EC61E2" w:rsidRPr="00A910F7" w:rsidRDefault="00EC61E2" w:rsidP="00C92E4B">
      <w:pPr>
        <w:spacing w:before="0" w:after="0"/>
        <w:rPr>
          <w:rFonts w:cs="Arial"/>
        </w:rPr>
      </w:pPr>
    </w:p>
    <w:p w14:paraId="69138487" w14:textId="0589311F" w:rsidR="00566CD4" w:rsidRPr="00A910F7" w:rsidRDefault="00566CD4" w:rsidP="00C92E4B">
      <w:pPr>
        <w:spacing w:before="0" w:after="0"/>
        <w:rPr>
          <w:rFonts w:cs="Arial"/>
          <w:b/>
          <w:bCs/>
        </w:rPr>
      </w:pPr>
      <w:r w:rsidRPr="00A910F7">
        <w:rPr>
          <w:rFonts w:cs="Arial"/>
          <w:b/>
          <w:bCs/>
        </w:rPr>
        <w:t>Kultuurilised mõjud</w:t>
      </w:r>
      <w:bookmarkEnd w:id="65"/>
    </w:p>
    <w:p w14:paraId="6ED03F1E" w14:textId="77777777" w:rsidR="000F7E53" w:rsidRPr="00A910F7" w:rsidRDefault="000F7E53" w:rsidP="00C92E4B">
      <w:pPr>
        <w:spacing w:before="0" w:after="0"/>
        <w:rPr>
          <w:rFonts w:cs="Arial"/>
        </w:rPr>
      </w:pPr>
      <w:bookmarkStart w:id="66" w:name="_Toc67559204"/>
      <w:r w:rsidRPr="00A910F7">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3495EDDD" w14:textId="77777777" w:rsidR="00C0277A" w:rsidRPr="00A910F7" w:rsidRDefault="00C0277A" w:rsidP="00C92E4B">
      <w:pPr>
        <w:spacing w:before="0" w:after="0"/>
        <w:rPr>
          <w:rFonts w:cs="Arial"/>
        </w:rPr>
      </w:pPr>
    </w:p>
    <w:p w14:paraId="447E7170" w14:textId="77777777" w:rsidR="00566CD4" w:rsidRPr="00A910F7" w:rsidRDefault="00566CD4" w:rsidP="00C92E4B">
      <w:pPr>
        <w:spacing w:before="0" w:after="0"/>
        <w:rPr>
          <w:rFonts w:cs="Arial"/>
          <w:b/>
          <w:bCs/>
        </w:rPr>
      </w:pPr>
      <w:r w:rsidRPr="00A910F7">
        <w:rPr>
          <w:rFonts w:cs="Arial"/>
          <w:b/>
          <w:bCs/>
        </w:rPr>
        <w:t>Mõju looduskeskkonnale</w:t>
      </w:r>
      <w:bookmarkEnd w:id="66"/>
    </w:p>
    <w:p w14:paraId="7DEA6707" w14:textId="1AF908E8" w:rsidR="00583B0D" w:rsidRDefault="00F4716A" w:rsidP="00C92E4B">
      <w:pPr>
        <w:spacing w:before="0" w:after="0"/>
        <w:rPr>
          <w:rFonts w:cs="Arial"/>
        </w:rPr>
      </w:pPr>
      <w:r w:rsidRPr="00A910F7">
        <w:rPr>
          <w:rFonts w:cs="Arial"/>
        </w:rPr>
        <w:t xml:space="preserve">Detailplaneeringu realiseerimisega kaasnevad mõjud ei ole ulatuslikud, kuna lähipiirkonnas on juba kujunenud hoonestatud ja inimtegevuse poolt mõjutatud keskkond. Planeeringulahendus näeb alale ette </w:t>
      </w:r>
      <w:r w:rsidR="00E15786" w:rsidRPr="00A910F7">
        <w:rPr>
          <w:rFonts w:cs="Arial"/>
        </w:rPr>
        <w:t>korter</w:t>
      </w:r>
      <w:r w:rsidRPr="00A910F7">
        <w:rPr>
          <w:rFonts w:cs="Arial"/>
        </w:rPr>
        <w:t>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8045D0B" w14:textId="77777777" w:rsidR="00E02E27" w:rsidRDefault="00E02E27" w:rsidP="00C92E4B">
      <w:pPr>
        <w:spacing w:before="0" w:after="0"/>
        <w:rPr>
          <w:rFonts w:cs="Arial"/>
        </w:rPr>
      </w:pPr>
    </w:p>
    <w:p w14:paraId="3A1BCE77" w14:textId="77777777" w:rsidR="00E02E27" w:rsidRPr="00A910F7" w:rsidRDefault="00E02E27" w:rsidP="00C92E4B">
      <w:pPr>
        <w:spacing w:before="0" w:after="0"/>
        <w:rPr>
          <w:rFonts w:cs="Arial"/>
        </w:rPr>
      </w:pPr>
    </w:p>
    <w:p w14:paraId="292EED19" w14:textId="77777777" w:rsidR="002A31FE" w:rsidRPr="002C70DB" w:rsidRDefault="002A31FE" w:rsidP="00E02E27">
      <w:pPr>
        <w:pStyle w:val="Heading1"/>
        <w:spacing w:before="0"/>
        <w:ind w:left="431" w:hanging="431"/>
        <w:rPr>
          <w:szCs w:val="22"/>
        </w:rPr>
      </w:pPr>
      <w:bookmarkStart w:id="67" w:name="_Toc187766461"/>
      <w:bookmarkStart w:id="68" w:name="_Hlk121138534"/>
      <w:r w:rsidRPr="002C70DB">
        <w:rPr>
          <w:szCs w:val="22"/>
        </w:rPr>
        <w:t>PLANEERINGUALA TEHNILISED NÄITAJAD</w:t>
      </w:r>
      <w:bookmarkEnd w:id="67"/>
    </w:p>
    <w:bookmarkEnd w:id="68"/>
    <w:p w14:paraId="084A9D9F" w14:textId="77777777" w:rsidR="002A31FE" w:rsidRPr="00A910F7" w:rsidRDefault="002A31FE" w:rsidP="00C92E4B">
      <w:pPr>
        <w:autoSpaceDE w:val="0"/>
        <w:autoSpaceDN w:val="0"/>
        <w:adjustRightInd w:val="0"/>
        <w:spacing w:before="0" w:after="0"/>
        <w:rPr>
          <w:rFonts w:cs="Arial"/>
          <w:b/>
          <w:bCs/>
          <w:color w:val="FFFFFF"/>
        </w:rPr>
      </w:pPr>
    </w:p>
    <w:p w14:paraId="318D7F74" w14:textId="29B6BE76"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Planeeri</w:t>
      </w:r>
      <w:r w:rsidR="00583B0D" w:rsidRPr="00A910F7">
        <w:rPr>
          <w:rFonts w:cs="Arial"/>
          <w:color w:val="000000"/>
        </w:rPr>
        <w:t>ngu</w:t>
      </w:r>
      <w:r w:rsidRPr="00A910F7">
        <w:rPr>
          <w:rFonts w:cs="Arial"/>
          <w:color w:val="000000"/>
        </w:rPr>
        <w:t>ala suurus</w:t>
      </w:r>
      <w:r w:rsidR="00E0740C" w:rsidRPr="00A910F7">
        <w:rPr>
          <w:rFonts w:cs="Arial"/>
          <w:color w:val="000000"/>
        </w:rPr>
        <w:tab/>
      </w:r>
      <w:r w:rsidR="00BB18A1" w:rsidRPr="00A910F7">
        <w:rPr>
          <w:rFonts w:cs="Arial"/>
          <w:color w:val="000000"/>
        </w:rPr>
        <w:t>4</w:t>
      </w:r>
      <w:r w:rsidRPr="00A910F7">
        <w:rPr>
          <w:rFonts w:cs="Arial"/>
          <w:color w:val="000000"/>
        </w:rPr>
        <w:t>,</w:t>
      </w:r>
      <w:r w:rsidR="00BB18A1" w:rsidRPr="00A910F7">
        <w:rPr>
          <w:rFonts w:cs="Arial"/>
          <w:color w:val="000000"/>
        </w:rPr>
        <w:t>41</w:t>
      </w:r>
      <w:r w:rsidR="00C60555" w:rsidRPr="00A910F7">
        <w:rPr>
          <w:rFonts w:cs="Arial"/>
          <w:color w:val="000000"/>
        </w:rPr>
        <w:t xml:space="preserve"> </w:t>
      </w:r>
      <w:r w:rsidRPr="00A910F7">
        <w:rPr>
          <w:rFonts w:cs="Arial"/>
          <w:color w:val="000000"/>
        </w:rPr>
        <w:t>ha</w:t>
      </w:r>
    </w:p>
    <w:p w14:paraId="1C5F62CE" w14:textId="59FE370E"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lastRenderedPageBreak/>
        <w:t>Kavandatud kruntide arv</w:t>
      </w:r>
      <w:r w:rsidR="00134D96" w:rsidRPr="00A910F7">
        <w:rPr>
          <w:rFonts w:cs="Arial"/>
          <w:color w:val="000000"/>
        </w:rPr>
        <w:tab/>
      </w:r>
      <w:r w:rsidR="00BB18A1" w:rsidRPr="00A910F7">
        <w:rPr>
          <w:rFonts w:cs="Arial"/>
          <w:color w:val="000000"/>
        </w:rPr>
        <w:t>8</w:t>
      </w:r>
    </w:p>
    <w:p w14:paraId="125E2E43" w14:textId="77777777" w:rsidR="00EB5EEF" w:rsidRPr="00A910F7" w:rsidRDefault="00EB5EEF" w:rsidP="00C92E4B">
      <w:pPr>
        <w:autoSpaceDE w:val="0"/>
        <w:autoSpaceDN w:val="0"/>
        <w:adjustRightInd w:val="0"/>
        <w:spacing w:before="0" w:after="0"/>
        <w:rPr>
          <w:rFonts w:cs="Arial"/>
          <w:color w:val="000000"/>
        </w:rPr>
      </w:pPr>
      <w:r w:rsidRPr="00A910F7">
        <w:rPr>
          <w:rFonts w:cs="Arial"/>
          <w:color w:val="000000"/>
        </w:rPr>
        <w:t>Krunditava ala maa bilanss:</w:t>
      </w:r>
    </w:p>
    <w:p w14:paraId="40B1E013" w14:textId="37E7C94D" w:rsidR="00A21F4E" w:rsidRPr="00A910F7" w:rsidRDefault="00B575BE" w:rsidP="00B575BE">
      <w:pPr>
        <w:tabs>
          <w:tab w:val="left" w:pos="3544"/>
        </w:tabs>
        <w:spacing w:before="0" w:after="0"/>
        <w:ind w:firstLine="720"/>
        <w:rPr>
          <w:rFonts w:cs="Arial"/>
        </w:rPr>
      </w:pPr>
      <w:r w:rsidRPr="00A910F7">
        <w:rPr>
          <w:rFonts w:cs="Arial"/>
        </w:rPr>
        <w:t>e</w:t>
      </w:r>
      <w:r w:rsidR="00BB18A1" w:rsidRPr="00A910F7">
        <w:rPr>
          <w:rFonts w:cs="Arial"/>
        </w:rPr>
        <w:t>lamumaa</w:t>
      </w:r>
      <w:r w:rsidR="00062FB3" w:rsidRPr="00A910F7">
        <w:rPr>
          <w:rFonts w:cs="Arial"/>
        </w:rPr>
        <w:tab/>
        <w:t xml:space="preserve">29 </w:t>
      </w:r>
      <w:r w:rsidR="002803C8" w:rsidRPr="00A910F7">
        <w:rPr>
          <w:rFonts w:cs="Arial"/>
        </w:rPr>
        <w:t>481</w:t>
      </w:r>
      <w:r w:rsidR="00134D96" w:rsidRPr="00A910F7">
        <w:rPr>
          <w:rFonts w:cs="Arial"/>
        </w:rPr>
        <w:t xml:space="preserve"> m</w:t>
      </w:r>
      <w:r w:rsidR="00134D96" w:rsidRPr="00A910F7">
        <w:rPr>
          <w:rFonts w:cs="Arial"/>
          <w:vertAlign w:val="superscript"/>
        </w:rPr>
        <w:t>2</w:t>
      </w:r>
      <w:r w:rsidR="00062FB3" w:rsidRPr="00A910F7">
        <w:rPr>
          <w:rFonts w:cs="Arial"/>
          <w:vertAlign w:val="superscript"/>
        </w:rPr>
        <w:t xml:space="preserve"> </w:t>
      </w:r>
      <w:r w:rsidR="00062FB3" w:rsidRPr="00A910F7">
        <w:rPr>
          <w:rFonts w:cs="Arial"/>
          <w:vertAlign w:val="superscript"/>
        </w:rPr>
        <w:tab/>
      </w:r>
      <w:r w:rsidR="00724F86">
        <w:rPr>
          <w:rFonts w:cs="Arial"/>
        </w:rPr>
        <w:t>67</w:t>
      </w:r>
      <w:r w:rsidR="00062FB3" w:rsidRPr="00A910F7">
        <w:rPr>
          <w:rFonts w:cs="Arial"/>
        </w:rPr>
        <w:t>%</w:t>
      </w:r>
    </w:p>
    <w:p w14:paraId="5B5C47FA" w14:textId="6E16D415" w:rsidR="00062FB3" w:rsidRPr="00A910F7" w:rsidRDefault="00B575BE" w:rsidP="00B575BE">
      <w:pPr>
        <w:tabs>
          <w:tab w:val="left" w:pos="3544"/>
        </w:tabs>
        <w:spacing w:before="0" w:after="0"/>
        <w:ind w:firstLine="720"/>
        <w:rPr>
          <w:rFonts w:cs="Arial"/>
        </w:rPr>
      </w:pPr>
      <w:r w:rsidRPr="00A910F7">
        <w:rPr>
          <w:rFonts w:cs="Arial"/>
        </w:rPr>
        <w:t>ü</w:t>
      </w:r>
      <w:r w:rsidR="00062FB3" w:rsidRPr="00A910F7">
        <w:rPr>
          <w:rFonts w:cs="Arial"/>
        </w:rPr>
        <w:t>ldkasutatav maa</w:t>
      </w:r>
      <w:r w:rsidR="00062FB3" w:rsidRPr="00A910F7">
        <w:rPr>
          <w:rFonts w:cs="Arial"/>
        </w:rPr>
        <w:tab/>
      </w:r>
      <w:r w:rsidRPr="00A910F7">
        <w:rPr>
          <w:rFonts w:cs="Arial"/>
        </w:rPr>
        <w:t> </w:t>
      </w:r>
      <w:r w:rsidR="00062FB3" w:rsidRPr="00A910F7">
        <w:rPr>
          <w:rFonts w:cs="Arial"/>
        </w:rPr>
        <w:t>8</w:t>
      </w:r>
      <w:r w:rsidRPr="00A910F7">
        <w:rPr>
          <w:rFonts w:cs="Arial"/>
        </w:rPr>
        <w:t xml:space="preserve"> </w:t>
      </w:r>
      <w:r w:rsidR="00062FB3" w:rsidRPr="00A910F7">
        <w:rPr>
          <w:rFonts w:cs="Arial"/>
        </w:rPr>
        <w:t>0</w:t>
      </w:r>
      <w:r w:rsidR="002803C8" w:rsidRPr="00A910F7">
        <w:rPr>
          <w:rFonts w:cs="Arial"/>
        </w:rPr>
        <w:t>75</w:t>
      </w:r>
      <w:r w:rsidR="00062FB3" w:rsidRPr="00A910F7">
        <w:rPr>
          <w:rFonts w:cs="Arial"/>
        </w:rPr>
        <w:t xml:space="preserve"> m</w:t>
      </w:r>
      <w:r w:rsidR="00062FB3" w:rsidRPr="00A910F7">
        <w:rPr>
          <w:rFonts w:cs="Arial"/>
          <w:vertAlign w:val="superscript"/>
        </w:rPr>
        <w:t>2</w:t>
      </w:r>
      <w:r w:rsidR="00062FB3" w:rsidRPr="00A910F7">
        <w:rPr>
          <w:rFonts w:cs="Arial"/>
        </w:rPr>
        <w:tab/>
        <w:t>18%</w:t>
      </w:r>
    </w:p>
    <w:p w14:paraId="01E7797C" w14:textId="5324C53F" w:rsidR="0009685E" w:rsidRDefault="00B575BE" w:rsidP="004D7C46">
      <w:pPr>
        <w:tabs>
          <w:tab w:val="left" w:pos="3544"/>
        </w:tabs>
        <w:spacing w:before="0" w:after="0"/>
        <w:ind w:firstLine="720"/>
        <w:rPr>
          <w:rFonts w:cs="Arial"/>
        </w:rPr>
      </w:pPr>
      <w:r w:rsidRPr="00A910F7">
        <w:rPr>
          <w:rFonts w:cs="Arial"/>
        </w:rPr>
        <w:t>t</w:t>
      </w:r>
      <w:r w:rsidR="00062FB3" w:rsidRPr="00A910F7">
        <w:rPr>
          <w:rFonts w:cs="Arial"/>
        </w:rPr>
        <w:t>ranspordimaa</w:t>
      </w:r>
      <w:r w:rsidR="00062FB3" w:rsidRPr="00A910F7">
        <w:rPr>
          <w:rFonts w:cs="Arial"/>
        </w:rPr>
        <w:tab/>
      </w:r>
      <w:r w:rsidRPr="00A910F7">
        <w:rPr>
          <w:rFonts w:cs="Arial"/>
        </w:rPr>
        <w:t> </w:t>
      </w:r>
      <w:r w:rsidR="00062FB3" w:rsidRPr="00A910F7">
        <w:rPr>
          <w:rFonts w:cs="Arial"/>
        </w:rPr>
        <w:t>6</w:t>
      </w:r>
      <w:r w:rsidRPr="00A910F7">
        <w:rPr>
          <w:rFonts w:cs="Arial"/>
        </w:rPr>
        <w:t xml:space="preserve"> </w:t>
      </w:r>
      <w:r w:rsidR="00062FB3" w:rsidRPr="00A910F7">
        <w:rPr>
          <w:rFonts w:cs="Arial"/>
        </w:rPr>
        <w:t>3</w:t>
      </w:r>
      <w:r w:rsidR="002803C8" w:rsidRPr="00A910F7">
        <w:rPr>
          <w:rFonts w:cs="Arial"/>
        </w:rPr>
        <w:t>29</w:t>
      </w:r>
      <w:r w:rsidR="00062FB3" w:rsidRPr="00A910F7">
        <w:rPr>
          <w:rFonts w:cs="Arial"/>
        </w:rPr>
        <w:t xml:space="preserve"> m</w:t>
      </w:r>
      <w:r w:rsidR="00062FB3" w:rsidRPr="00A910F7">
        <w:rPr>
          <w:rFonts w:cs="Arial"/>
          <w:vertAlign w:val="superscript"/>
        </w:rPr>
        <w:t>2</w:t>
      </w:r>
      <w:r w:rsidR="00062FB3" w:rsidRPr="00A910F7">
        <w:rPr>
          <w:rFonts w:cs="Arial"/>
        </w:rPr>
        <w:tab/>
        <w:t>1</w:t>
      </w:r>
      <w:r w:rsidR="00724F86">
        <w:rPr>
          <w:rFonts w:cs="Arial"/>
        </w:rPr>
        <w:t>5</w:t>
      </w:r>
      <w:r w:rsidR="00062FB3" w:rsidRPr="00A910F7">
        <w:rPr>
          <w:rFonts w:cs="Arial"/>
        </w:rPr>
        <w:t>%</w:t>
      </w:r>
    </w:p>
    <w:p w14:paraId="364C5834" w14:textId="77777777" w:rsidR="00521216" w:rsidRDefault="00521216" w:rsidP="00E02E27">
      <w:pPr>
        <w:spacing w:before="0" w:after="0"/>
        <w:rPr>
          <w:rFonts w:cs="Arial"/>
        </w:rPr>
      </w:pPr>
    </w:p>
    <w:p w14:paraId="512579A2" w14:textId="77777777" w:rsidR="000E41B1" w:rsidRDefault="000E41B1" w:rsidP="00E02E27">
      <w:pPr>
        <w:spacing w:before="0" w:after="0"/>
        <w:rPr>
          <w:rFonts w:cs="Arial"/>
        </w:rPr>
      </w:pPr>
    </w:p>
    <w:p w14:paraId="43FF69BA" w14:textId="1B82099B" w:rsidR="00050B84" w:rsidRPr="002C70DB" w:rsidRDefault="00050B84" w:rsidP="00E02E27">
      <w:pPr>
        <w:pStyle w:val="Heading1"/>
        <w:spacing w:before="0"/>
        <w:ind w:left="431" w:hanging="431"/>
        <w:rPr>
          <w:szCs w:val="22"/>
        </w:rPr>
      </w:pPr>
      <w:bookmarkStart w:id="69" w:name="_Toc187766462"/>
      <w:r w:rsidRPr="002C70DB">
        <w:rPr>
          <w:szCs w:val="22"/>
        </w:rPr>
        <w:t>PLANEERINGU ELLUVIIMISE KAVA</w:t>
      </w:r>
      <w:bookmarkEnd w:id="69"/>
    </w:p>
    <w:p w14:paraId="7B732A5F" w14:textId="0C2D792C" w:rsidR="00050B84" w:rsidRPr="00A910F7" w:rsidRDefault="00050B84" w:rsidP="00C92E4B">
      <w:pPr>
        <w:spacing w:before="0" w:after="0"/>
        <w:rPr>
          <w:rFonts w:cs="Arial"/>
        </w:rPr>
      </w:pPr>
    </w:p>
    <w:p w14:paraId="36109DEF" w14:textId="3633066F" w:rsidR="0038105C" w:rsidRDefault="0038105C" w:rsidP="002803C8">
      <w:pPr>
        <w:autoSpaceDE w:val="0"/>
        <w:autoSpaceDN w:val="0"/>
        <w:adjustRightInd w:val="0"/>
        <w:spacing w:before="0" w:after="0"/>
        <w:rPr>
          <w:rFonts w:cs="Arial"/>
        </w:rPr>
      </w:pPr>
      <w:r>
        <w:rPr>
          <w:rFonts w:cs="Arial"/>
        </w:rPr>
        <w:t>Enne planeeringu kehtestamist sõlmitakse planeeringu huvitatud isiku ja K</w:t>
      </w:r>
      <w:r w:rsidR="000E41B1">
        <w:rPr>
          <w:rFonts w:cs="Arial"/>
        </w:rPr>
        <w:t>uusalu</w:t>
      </w:r>
      <w:r>
        <w:rPr>
          <w:rFonts w:cs="Arial"/>
        </w:rPr>
        <w:t xml:space="preserve"> Vallavalituse vahel leping teede ja tehnovõrkude rajamiseks ning hilisema omandiõiguse muutmiseks.</w:t>
      </w:r>
    </w:p>
    <w:p w14:paraId="4A0AB7B8" w14:textId="4B7080F9" w:rsidR="002803C8" w:rsidRDefault="002803C8" w:rsidP="002803C8">
      <w:pPr>
        <w:autoSpaceDE w:val="0"/>
        <w:autoSpaceDN w:val="0"/>
        <w:adjustRightInd w:val="0"/>
        <w:spacing w:before="0" w:after="0"/>
        <w:rPr>
          <w:rFonts w:cs="Arial"/>
        </w:rPr>
      </w:pPr>
      <w:r w:rsidRPr="00A910F7">
        <w:rPr>
          <w:rFonts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20D59CB3" w14:textId="3DDC4332" w:rsidR="00A74CB7" w:rsidRPr="00A74CB7" w:rsidRDefault="00A74CB7" w:rsidP="002803C8">
      <w:pPr>
        <w:autoSpaceDE w:val="0"/>
        <w:autoSpaceDN w:val="0"/>
        <w:adjustRightInd w:val="0"/>
        <w:spacing w:before="0" w:after="0"/>
        <w:rPr>
          <w:rFonts w:cs="Arial"/>
        </w:rPr>
      </w:pPr>
      <w:r w:rsidRPr="00A74CB7">
        <w:rPr>
          <w:rFonts w:cs="Arial"/>
          <w:shd w:val="clear" w:color="auto" w:fill="FFFFFF"/>
        </w:rPr>
        <w:t>Kõik detailplaneeringuga planeeritav, sh teed, tehnovõrgud, haljastus ning mänguväljakud on igakordse ala arendaja või kinnistute omaniku kohustuseks.</w:t>
      </w:r>
    </w:p>
    <w:p w14:paraId="3A542B37" w14:textId="77777777" w:rsidR="002803C8" w:rsidRPr="00A910F7" w:rsidRDefault="002803C8" w:rsidP="00C92E4B">
      <w:pPr>
        <w:spacing w:before="0" w:after="0"/>
        <w:rPr>
          <w:rFonts w:cs="Arial"/>
        </w:rPr>
      </w:pPr>
    </w:p>
    <w:p w14:paraId="2EBA1BF6" w14:textId="1E1D3B3D" w:rsidR="002803C8" w:rsidRPr="00A910F7" w:rsidRDefault="002803C8" w:rsidP="002803C8">
      <w:pPr>
        <w:autoSpaceDE w:val="0"/>
        <w:autoSpaceDN w:val="0"/>
        <w:adjustRightInd w:val="0"/>
        <w:spacing w:before="0" w:after="0"/>
        <w:rPr>
          <w:rFonts w:cs="Arial"/>
          <w:b/>
        </w:rPr>
      </w:pPr>
      <w:r w:rsidRPr="00A910F7">
        <w:rPr>
          <w:rFonts w:cs="Arial"/>
          <w:b/>
        </w:rPr>
        <w:t>Detailplaneeringu kehtestamisele järgnevate toimingute ja tegevuse järjekord:</w:t>
      </w:r>
    </w:p>
    <w:p w14:paraId="34CF8755" w14:textId="77777777" w:rsidR="002803C8" w:rsidRPr="00A910F7" w:rsidRDefault="002803C8" w:rsidP="002803C8">
      <w:pPr>
        <w:spacing w:before="0" w:after="0"/>
        <w:ind w:left="312" w:hanging="244"/>
        <w:contextualSpacing/>
        <w:rPr>
          <w:rFonts w:cs="Arial"/>
        </w:rPr>
      </w:pPr>
      <w:r w:rsidRPr="00A910F7">
        <w:rPr>
          <w:rFonts w:cs="Arial"/>
        </w:rPr>
        <w:t>1)</w:t>
      </w:r>
      <w:r w:rsidRPr="00A910F7">
        <w:rPr>
          <w:rFonts w:cs="Arial"/>
        </w:rPr>
        <w:tab/>
        <w:t>katastriüksuste moodustamine ja katastriüksuste sihtotstarvete määramine vastavalt detailplaneeringuga kehtestatud maakasutuse otstarbele;</w:t>
      </w:r>
    </w:p>
    <w:p w14:paraId="18878EFD" w14:textId="77777777" w:rsidR="002803C8" w:rsidRPr="00A910F7" w:rsidRDefault="002803C8" w:rsidP="002803C8">
      <w:pPr>
        <w:spacing w:before="0" w:after="0"/>
        <w:ind w:left="312" w:hanging="244"/>
        <w:contextualSpacing/>
        <w:rPr>
          <w:rFonts w:cs="Arial"/>
        </w:rPr>
      </w:pPr>
      <w:r w:rsidRPr="00A910F7">
        <w:rPr>
          <w:rFonts w:cs="Arial"/>
        </w:rPr>
        <w:t>2)</w:t>
      </w:r>
      <w:r w:rsidRPr="00A910F7">
        <w:rPr>
          <w:rFonts w:cs="Arial"/>
        </w:rPr>
        <w:tab/>
        <w:t>planeeringujärgsete servituutide osas notariaalse kokkuleppe sõlmimine ja servituudi kandmine kinnistusraamatusse;</w:t>
      </w:r>
    </w:p>
    <w:p w14:paraId="238541D9" w14:textId="1F820C42" w:rsidR="002803C8" w:rsidRPr="00A910F7" w:rsidRDefault="002803C8" w:rsidP="002803C8">
      <w:pPr>
        <w:spacing w:before="0" w:after="0"/>
        <w:ind w:left="312" w:hanging="244"/>
        <w:contextualSpacing/>
        <w:rPr>
          <w:rFonts w:cs="Arial"/>
        </w:rPr>
      </w:pPr>
      <w:r w:rsidRPr="00A910F7">
        <w:rPr>
          <w:rFonts w:cs="Arial"/>
        </w:rPr>
        <w:t>3)</w:t>
      </w:r>
      <w:r w:rsidRPr="00A910F7">
        <w:rPr>
          <w:rFonts w:cs="Arial"/>
        </w:rPr>
        <w:tab/>
        <w:t xml:space="preserve">üldkasutatava maa krundid </w:t>
      </w:r>
      <w:bookmarkStart w:id="70" w:name="_Hlk100574363"/>
      <w:r w:rsidRPr="00A910F7">
        <w:rPr>
          <w:rFonts w:cs="Arial"/>
        </w:rPr>
        <w:t>pos nr 8 (8075 m</w:t>
      </w:r>
      <w:r w:rsidRPr="00A910F7">
        <w:rPr>
          <w:rFonts w:cs="Arial"/>
          <w:vertAlign w:val="superscript"/>
        </w:rPr>
        <w:t>2</w:t>
      </w:r>
      <w:bookmarkEnd w:id="70"/>
      <w:r w:rsidRPr="00A910F7">
        <w:rPr>
          <w:rFonts w:cs="Arial"/>
        </w:rPr>
        <w:t xml:space="preserve"> ja transpordimaa sihtotstarbega krundid pos nr 5 (2573 m²), pos nr 6 (1389 m²), pos nr 7 (2367 m²) võõrandamine vallale;</w:t>
      </w:r>
    </w:p>
    <w:p w14:paraId="4A3BF5AD" w14:textId="7168A5E4" w:rsidR="002803C8" w:rsidRDefault="002803C8" w:rsidP="002803C8">
      <w:pPr>
        <w:spacing w:before="0" w:after="0"/>
        <w:ind w:left="312" w:hanging="244"/>
        <w:contextualSpacing/>
        <w:rPr>
          <w:rFonts w:cs="Arial"/>
        </w:rPr>
      </w:pPr>
      <w:r w:rsidRPr="00A910F7">
        <w:rPr>
          <w:rFonts w:cs="Arial"/>
        </w:rPr>
        <w:t>4)</w:t>
      </w:r>
      <w:r w:rsidRPr="00A910F7">
        <w:rPr>
          <w:rFonts w:cs="Arial"/>
        </w:rPr>
        <w:tab/>
        <w:t>detailplaneeringus kavandatud tehnilise infrastruktuuri väljaehitamine</w:t>
      </w:r>
      <w:r w:rsidR="00E00EAE">
        <w:rPr>
          <w:rFonts w:cs="Arial"/>
        </w:rPr>
        <w:t xml:space="preserve"> ja kasutuslubade taotlemine</w:t>
      </w:r>
      <w:r w:rsidRPr="00A910F7">
        <w:rPr>
          <w:rFonts w:cs="Arial"/>
        </w:rPr>
        <w:t>. Planeeringu infrastruktuuri ehitamine võib toimuda etapi</w:t>
      </w:r>
      <w:r w:rsidR="0038105C">
        <w:rPr>
          <w:rFonts w:cs="Arial"/>
        </w:rPr>
        <w:t>viisiliselt</w:t>
      </w:r>
      <w:r w:rsidRPr="00A910F7">
        <w:rPr>
          <w:rFonts w:cs="Arial"/>
        </w:rPr>
        <w:t>.</w:t>
      </w:r>
    </w:p>
    <w:p w14:paraId="62A45B34" w14:textId="14A3BDD0" w:rsidR="00E00EAE" w:rsidRDefault="00E00EAE" w:rsidP="002803C8">
      <w:pPr>
        <w:spacing w:before="0" w:after="0"/>
        <w:ind w:left="312" w:hanging="244"/>
        <w:contextualSpacing/>
        <w:rPr>
          <w:rFonts w:cs="Arial"/>
        </w:rPr>
      </w:pPr>
      <w:r>
        <w:rPr>
          <w:rFonts w:cs="Arial"/>
        </w:rPr>
        <w:t>5) Korterelamutele ehislubade taotlemine ehitusprojektide kohaselt ja nende ehitamine.</w:t>
      </w:r>
    </w:p>
    <w:p w14:paraId="37F6146A" w14:textId="77777777" w:rsidR="0038105C" w:rsidRDefault="0038105C" w:rsidP="002C70DB">
      <w:pPr>
        <w:spacing w:before="0" w:after="0"/>
        <w:contextualSpacing/>
        <w:rPr>
          <w:rFonts w:cs="Arial"/>
        </w:rPr>
      </w:pPr>
    </w:p>
    <w:p w14:paraId="376A47B5" w14:textId="754AD858" w:rsidR="0038105C" w:rsidRPr="0038105C" w:rsidRDefault="0038105C" w:rsidP="0038105C">
      <w:pPr>
        <w:spacing w:before="0" w:after="0"/>
        <w:contextualSpacing/>
        <w:rPr>
          <w:rFonts w:cs="Arial"/>
        </w:rPr>
      </w:pPr>
      <w:r>
        <w:rPr>
          <w:rFonts w:cs="Arial"/>
        </w:rPr>
        <w:t>K</w:t>
      </w:r>
      <w:r w:rsidRPr="0038105C">
        <w:rPr>
          <w:rFonts w:cs="Arial"/>
        </w:rPr>
        <w:t>orterelamutele</w:t>
      </w:r>
      <w:r>
        <w:rPr>
          <w:rFonts w:cs="Arial"/>
        </w:rPr>
        <w:t xml:space="preserve"> </w:t>
      </w:r>
      <w:r w:rsidRPr="0038105C">
        <w:rPr>
          <w:rFonts w:cs="Arial"/>
        </w:rPr>
        <w:t xml:space="preserve">ei väljastata kasutuslube </w:t>
      </w:r>
      <w:r>
        <w:rPr>
          <w:rFonts w:cs="Arial"/>
        </w:rPr>
        <w:t xml:space="preserve">enne </w:t>
      </w:r>
      <w:r w:rsidRPr="0038105C">
        <w:rPr>
          <w:rFonts w:cs="Arial"/>
        </w:rPr>
        <w:t>kui nii teed kui ka tehnovõrgud on saanud kasutusload.</w:t>
      </w:r>
    </w:p>
    <w:p w14:paraId="50BB9F6D" w14:textId="535AB06A" w:rsidR="0038105C" w:rsidRPr="00A910F7" w:rsidRDefault="0038105C" w:rsidP="0038105C">
      <w:pPr>
        <w:spacing w:before="0" w:after="0"/>
        <w:contextualSpacing/>
        <w:rPr>
          <w:rFonts w:cs="Arial"/>
        </w:rPr>
      </w:pPr>
      <w:r w:rsidRPr="0038105C">
        <w:rPr>
          <w:rFonts w:cs="Arial"/>
        </w:rPr>
        <w:t xml:space="preserve">Kõik, mis on vajalik planeeritava ehitusõiguse kasutamiseks on </w:t>
      </w:r>
      <w:r>
        <w:rPr>
          <w:rFonts w:cs="Arial"/>
        </w:rPr>
        <w:t xml:space="preserve">Huvitatud isiku </w:t>
      </w:r>
      <w:r w:rsidRPr="0038105C">
        <w:rPr>
          <w:rFonts w:cs="Arial"/>
        </w:rPr>
        <w:t>poolt rajatav</w:t>
      </w:r>
      <w:r>
        <w:rPr>
          <w:rFonts w:cs="Arial"/>
        </w:rPr>
        <w:t xml:space="preserve"> ning </w:t>
      </w:r>
      <w:r w:rsidRPr="0038105C">
        <w:rPr>
          <w:rFonts w:cs="Arial"/>
        </w:rPr>
        <w:t>finantseeritav.</w:t>
      </w:r>
    </w:p>
    <w:p w14:paraId="1C63A37D" w14:textId="77777777" w:rsidR="001B68CF" w:rsidRDefault="001B68CF" w:rsidP="002C70DB">
      <w:pPr>
        <w:autoSpaceDE w:val="0"/>
        <w:autoSpaceDN w:val="0"/>
        <w:adjustRightInd w:val="0"/>
        <w:spacing w:before="0" w:after="0"/>
        <w:rPr>
          <w:rFonts w:cs="Arial"/>
        </w:rPr>
      </w:pPr>
    </w:p>
    <w:p w14:paraId="283308E6" w14:textId="0B9CE0AA" w:rsidR="002803C8" w:rsidRPr="00A910F7" w:rsidRDefault="002803C8" w:rsidP="00A47AEF">
      <w:pPr>
        <w:autoSpaceDE w:val="0"/>
        <w:autoSpaceDN w:val="0"/>
        <w:adjustRightInd w:val="0"/>
        <w:spacing w:before="0" w:after="0"/>
        <w:rPr>
          <w:rFonts w:cs="Arial"/>
        </w:rPr>
      </w:pPr>
      <w:r w:rsidRPr="00A910F7">
        <w:rPr>
          <w:rFonts w:cs="Arial"/>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kahjukolmandatele osapooltele, kohustub kahjud hüvitama kahju tekitanud krundi igakordne omanik.</w:t>
      </w:r>
    </w:p>
    <w:p w14:paraId="7856777E" w14:textId="5B1CF673" w:rsidR="002803C8" w:rsidRDefault="002803C8" w:rsidP="002803C8">
      <w:pPr>
        <w:autoSpaceDE w:val="0"/>
        <w:autoSpaceDN w:val="0"/>
        <w:adjustRightInd w:val="0"/>
        <w:spacing w:before="0" w:after="0"/>
        <w:rPr>
          <w:rFonts w:cs="Arial"/>
        </w:rPr>
      </w:pPr>
      <w:r w:rsidRPr="00A910F7">
        <w:rPr>
          <w:rFonts w:cs="Arial"/>
        </w:rPr>
        <w:t>Kahjude all on mõeldud eeskätt ehitustegevusest tulenevaid kahjusid (rikutud teed, haljastus, tehnovõrgud vms samuti ebamõistlikult pikka aega teel või tänaval transpordi kinnihoidmine jms).</w:t>
      </w:r>
    </w:p>
    <w:p w14:paraId="3A6138DE" w14:textId="77777777" w:rsidR="00E02E27" w:rsidRPr="00A910F7" w:rsidRDefault="00E02E27" w:rsidP="002803C8">
      <w:pPr>
        <w:autoSpaceDE w:val="0"/>
        <w:autoSpaceDN w:val="0"/>
        <w:adjustRightInd w:val="0"/>
        <w:spacing w:before="0" w:after="0"/>
        <w:rPr>
          <w:rFonts w:cs="Arial"/>
        </w:rPr>
      </w:pPr>
    </w:p>
    <w:p w14:paraId="70FB1FA1" w14:textId="77777777" w:rsidR="00BB18A1" w:rsidRPr="00A910F7" w:rsidRDefault="00BB18A1" w:rsidP="00E02E27">
      <w:pPr>
        <w:spacing w:before="0" w:after="0"/>
        <w:rPr>
          <w:rFonts w:cs="Arial"/>
          <w:u w:val="single"/>
        </w:rPr>
      </w:pPr>
      <w:r w:rsidRPr="00A910F7">
        <w:rPr>
          <w:rFonts w:cs="Arial"/>
          <w:u w:val="single"/>
        </w:rPr>
        <w:t>Transpordiameti nõuded planeeringu elluviimisel:</w:t>
      </w:r>
    </w:p>
    <w:p w14:paraId="6CF96004" w14:textId="77777777" w:rsidR="00BB18A1" w:rsidRPr="00A910F7" w:rsidRDefault="00BB18A1" w:rsidP="00C92E4B">
      <w:pPr>
        <w:spacing w:before="0" w:after="0"/>
        <w:rPr>
          <w:rFonts w:cs="Arial"/>
        </w:rPr>
      </w:pPr>
      <w:r w:rsidRPr="00A910F7">
        <w:rPr>
          <w:rFonts w:cs="Arial"/>
        </w:rPr>
        <w:t>Planeeringuala ei piirdu vahetult riigiteedega ja planeeringulahenduses ei ole kavandatud muudatusi riigiteedel maa-aladel ega nende kaitsevööndis. Juhul kui planeeringu elluviimisel osutub teha muudatusi riigiteede mõjualas tuleb arvestada järgmist tingimustega:</w:t>
      </w:r>
    </w:p>
    <w:p w14:paraId="35E57576" w14:textId="77777777" w:rsidR="00BB18A1" w:rsidRPr="00A910F7" w:rsidRDefault="00BB18A1" w:rsidP="00C92E4B">
      <w:pPr>
        <w:numPr>
          <w:ilvl w:val="0"/>
          <w:numId w:val="39"/>
        </w:numPr>
        <w:spacing w:before="0" w:after="0"/>
        <w:ind w:left="284" w:hanging="218"/>
        <w:contextualSpacing/>
        <w:rPr>
          <w:rFonts w:cs="Arial"/>
        </w:rPr>
      </w:pPr>
      <w:r w:rsidRPr="00A910F7">
        <w:rPr>
          <w:rFonts w:cs="Arial"/>
        </w:rPr>
        <w:t>kõik arendusalaga seotud ehitusprojektid, mille koosseisus kavandatakse tegevusi riigitee kaitsevööndis, tuleb esitada Transpordiametile nõusoleku saamiseks;</w:t>
      </w:r>
    </w:p>
    <w:p w14:paraId="3ED7FB05" w14:textId="32E62CAE" w:rsidR="00BB18A1" w:rsidRPr="00A910F7" w:rsidRDefault="00BB18A1" w:rsidP="00C92E4B">
      <w:pPr>
        <w:numPr>
          <w:ilvl w:val="0"/>
          <w:numId w:val="39"/>
        </w:numPr>
        <w:spacing w:before="0" w:after="0"/>
        <w:ind w:left="284" w:hanging="218"/>
        <w:contextualSpacing/>
        <w:rPr>
          <w:rFonts w:cs="Arial"/>
        </w:rPr>
      </w:pPr>
      <w:r w:rsidRPr="00A910F7">
        <w:rPr>
          <w:rFonts w:cs="Arial"/>
        </w:rPr>
        <w:t xml:space="preserve">arendusega seotud teed tuleb rajada ning nähtavust piiravad takistused (istandik, puu, põõsas või liiklusele ohtlik rajatis) kõrvaldada (alus </w:t>
      </w:r>
      <w:proofErr w:type="spellStart"/>
      <w:r w:rsidRPr="00A910F7">
        <w:rPr>
          <w:rFonts w:cs="Arial"/>
        </w:rPr>
        <w:t>EhS</w:t>
      </w:r>
      <w:proofErr w:type="spellEnd"/>
      <w:r w:rsidRPr="00A910F7">
        <w:rPr>
          <w:rFonts w:cs="Arial"/>
        </w:rPr>
        <w:t xml:space="preserve"> §</w:t>
      </w:r>
      <w:r w:rsidR="00A70229" w:rsidRPr="00A910F7">
        <w:rPr>
          <w:rFonts w:cs="Arial"/>
        </w:rPr>
        <w:t> </w:t>
      </w:r>
      <w:r w:rsidRPr="00A910F7">
        <w:rPr>
          <w:rFonts w:cs="Arial"/>
        </w:rPr>
        <w:t>72 lg</w:t>
      </w:r>
      <w:r w:rsidR="005F1D23" w:rsidRPr="00A910F7">
        <w:rPr>
          <w:rFonts w:cs="Arial"/>
        </w:rPr>
        <w:t> </w:t>
      </w:r>
      <w:r w:rsidRPr="00A910F7">
        <w:rPr>
          <w:rFonts w:cs="Arial"/>
        </w:rPr>
        <w:t>2) enne planeeringualale mistahes hoone ehitusloa väljastamist;</w:t>
      </w:r>
    </w:p>
    <w:p w14:paraId="5CE70E8E" w14:textId="7421973F" w:rsidR="00A5433F" w:rsidRPr="00E978BC" w:rsidRDefault="00BB18A1" w:rsidP="00C92E4B">
      <w:pPr>
        <w:numPr>
          <w:ilvl w:val="0"/>
          <w:numId w:val="39"/>
        </w:numPr>
        <w:spacing w:before="0" w:after="0"/>
        <w:ind w:left="284" w:hanging="218"/>
        <w:contextualSpacing/>
        <w:rPr>
          <w:rFonts w:cs="Arial"/>
        </w:rPr>
      </w:pPr>
      <w:r w:rsidRPr="00A910F7">
        <w:rPr>
          <w:rFonts w:cs="Arial"/>
        </w:rPr>
        <w:t>Transpordiamet ei võta PlanS §</w:t>
      </w:r>
      <w:r w:rsidR="00A70229" w:rsidRPr="00A910F7">
        <w:rPr>
          <w:rFonts w:cs="Arial"/>
        </w:rPr>
        <w:t> </w:t>
      </w:r>
      <w:r w:rsidRPr="00A910F7">
        <w:rPr>
          <w:rFonts w:cs="Arial"/>
        </w:rPr>
        <w:t>131 lg 1 kohaselt endale kohustusi planeeringuga seotud rajatiste väljaehitamiseks.</w:t>
      </w:r>
    </w:p>
    <w:sectPr w:rsidR="00A5433F" w:rsidRPr="00E978BC" w:rsidSect="00A46C2F">
      <w:headerReference w:type="default" r:id="rId14"/>
      <w:footerReference w:type="default" r:id="rId15"/>
      <w:headerReference w:type="first" r:id="rId16"/>
      <w:footerReference w:type="first" r:id="rId17"/>
      <w:pgSz w:w="12240" w:h="15840"/>
      <w:pgMar w:top="567" w:right="900" w:bottom="567" w:left="1440" w:header="142"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4049" w14:textId="77777777" w:rsidR="00210AE9" w:rsidRPr="004A2BCE" w:rsidRDefault="00210AE9" w:rsidP="00556714">
      <w:pPr>
        <w:spacing w:before="0" w:after="0"/>
      </w:pPr>
      <w:r w:rsidRPr="004A2BCE">
        <w:separator/>
      </w:r>
    </w:p>
  </w:endnote>
  <w:endnote w:type="continuationSeparator" w:id="0">
    <w:p w14:paraId="7895A6CA" w14:textId="77777777" w:rsidR="00210AE9" w:rsidRPr="004A2BCE" w:rsidRDefault="00210AE9" w:rsidP="00556714">
      <w:pPr>
        <w:spacing w:before="0" w:after="0"/>
      </w:pPr>
      <w:r w:rsidRPr="004A2B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2262623"/>
      <w:docPartObj>
        <w:docPartGallery w:val="Page Numbers (Bottom of Page)"/>
        <w:docPartUnique/>
      </w:docPartObj>
    </w:sdtPr>
    <w:sdtContent>
      <w:p w14:paraId="673358E4" w14:textId="77777777" w:rsidR="008401E2" w:rsidRPr="004A2BCE" w:rsidRDefault="00BD7B06" w:rsidP="007D2D23">
        <w:pPr>
          <w:pStyle w:val="Footer"/>
          <w:jc w:val="right"/>
          <w:rPr>
            <w:rFonts w:cs="Arial"/>
          </w:rPr>
        </w:pPr>
        <w:r w:rsidRPr="004A2BCE">
          <w:rPr>
            <w:rFonts w:cs="Arial"/>
          </w:rPr>
          <w:fldChar w:fldCharType="begin"/>
        </w:r>
        <w:r w:rsidR="008401E2" w:rsidRPr="004A2BCE">
          <w:rPr>
            <w:rFonts w:cs="Arial"/>
          </w:rPr>
          <w:instrText xml:space="preserve"> PAGE   \* MERGEFORMAT </w:instrText>
        </w:r>
        <w:r w:rsidRPr="004A2BCE">
          <w:rPr>
            <w:rFonts w:cs="Arial"/>
          </w:rPr>
          <w:fldChar w:fldCharType="separate"/>
        </w:r>
        <w:r w:rsidR="00911A67" w:rsidRPr="004A2BCE">
          <w:rPr>
            <w:rFonts w:cs="Arial"/>
          </w:rPr>
          <w:t>11</w:t>
        </w:r>
        <w:r w:rsidRPr="004A2BC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9F67" w14:textId="2610BE56" w:rsidR="008401E2" w:rsidRPr="004A2BCE" w:rsidRDefault="008401E2" w:rsidP="007D2D23">
    <w:pPr>
      <w:pStyle w:val="Footer"/>
      <w:jc w:val="center"/>
      <w:rPr>
        <w:rFonts w:cs="Arial"/>
      </w:rPr>
    </w:pPr>
    <w:r w:rsidRPr="004A2BCE">
      <w:rPr>
        <w:rFonts w:cs="Arial"/>
      </w:rPr>
      <w:t>Tallinn 202</w:t>
    </w:r>
    <w:r w:rsidR="00DD1C66">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6A28" w14:textId="77777777" w:rsidR="00210AE9" w:rsidRPr="004A2BCE" w:rsidRDefault="00210AE9" w:rsidP="00556714">
      <w:pPr>
        <w:spacing w:before="0" w:after="0"/>
      </w:pPr>
      <w:r w:rsidRPr="004A2BCE">
        <w:separator/>
      </w:r>
    </w:p>
  </w:footnote>
  <w:footnote w:type="continuationSeparator" w:id="0">
    <w:p w14:paraId="5A12CD93" w14:textId="77777777" w:rsidR="00210AE9" w:rsidRPr="004A2BCE" w:rsidRDefault="00210AE9" w:rsidP="00556714">
      <w:pPr>
        <w:spacing w:before="0" w:after="0"/>
      </w:pPr>
      <w:r w:rsidRPr="004A2BCE">
        <w:continuationSeparator/>
      </w:r>
    </w:p>
  </w:footnote>
  <w:footnote w:id="1">
    <w:p w14:paraId="3D1F227F" w14:textId="77777777" w:rsidR="000D7E1A" w:rsidRPr="004A2BCE" w:rsidRDefault="000D7E1A" w:rsidP="000D7E1A">
      <w:pPr>
        <w:pStyle w:val="FootnoteText"/>
        <w:ind w:left="159" w:hanging="159"/>
      </w:pPr>
      <w:r w:rsidRPr="004A2BCE">
        <w:rPr>
          <w:rStyle w:val="FootnoteReference"/>
          <w:rFonts w:ascii="Arial" w:hAnsi="Arial" w:cs="Arial"/>
        </w:rPr>
        <w:footnoteRef/>
      </w:r>
      <w:r w:rsidRPr="004A2BC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6E7B42B7" w14:textId="77777777" w:rsidR="000D7E1A" w:rsidRDefault="000D7E1A" w:rsidP="000D7E1A">
      <w:pPr>
        <w:pStyle w:val="FootnoteText"/>
      </w:pPr>
      <w:r w:rsidRPr="004A2BCE">
        <w:rPr>
          <w:rStyle w:val="FootnoteReference"/>
          <w:rFonts w:ascii="Arial" w:hAnsi="Arial" w:cs="Arial"/>
        </w:rPr>
        <w:footnoteRef/>
      </w:r>
      <w:r w:rsidRPr="004A2BC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31A1" w14:textId="362D14B3" w:rsidR="008401E2" w:rsidRPr="00521216" w:rsidRDefault="00BB4180" w:rsidP="00556714">
    <w:pPr>
      <w:pStyle w:val="Header"/>
      <w:jc w:val="right"/>
      <w:rPr>
        <w:rFonts w:cs="Arial"/>
        <w:i/>
      </w:rPr>
    </w:pPr>
    <w:r w:rsidRPr="00521216">
      <w:rPr>
        <w:rFonts w:cs="Arial"/>
        <w:i/>
      </w:rPr>
      <w:t xml:space="preserve">Kuusalu vald </w:t>
    </w:r>
    <w:r w:rsidR="00C03C43" w:rsidRPr="00521216">
      <w:rPr>
        <w:rFonts w:cs="Arial"/>
        <w:i/>
      </w:rPr>
      <w:t>Kiiu alevik</w:t>
    </w:r>
    <w:r w:rsidRPr="00521216">
      <w:rPr>
        <w:rFonts w:cs="Arial"/>
        <w:i/>
      </w:rPr>
      <w:t xml:space="preserve"> </w:t>
    </w:r>
    <w:r w:rsidR="00E978BC" w:rsidRPr="00521216">
      <w:rPr>
        <w:rFonts w:cs="Arial"/>
        <w:i/>
      </w:rPr>
      <w:t xml:space="preserve">Aiapõllu ja </w:t>
    </w:r>
    <w:r w:rsidR="006C25B7" w:rsidRPr="00521216">
      <w:rPr>
        <w:rFonts w:cs="Arial"/>
        <w:i/>
      </w:rPr>
      <w:t xml:space="preserve">Rebasesaba </w:t>
    </w:r>
    <w:r w:rsidR="005A38B2" w:rsidRPr="00521216">
      <w:rPr>
        <w:rFonts w:cs="Arial"/>
        <w:i/>
      </w:rPr>
      <w:t>kinnistute ning lähiala</w:t>
    </w:r>
    <w:r w:rsidRPr="00521216">
      <w:rPr>
        <w:rFonts w:cs="Arial"/>
        <w:i/>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2D3" w14:textId="77777777" w:rsidR="008401E2" w:rsidRPr="004A2BCE" w:rsidRDefault="008401E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2E6067"/>
    <w:multiLevelType w:val="multilevel"/>
    <w:tmpl w:val="1840B48E"/>
    <w:lvl w:ilvl="0">
      <w:start w:val="4"/>
      <w:numFmt w:val="decimal"/>
      <w:suff w:val="space"/>
      <w:lvlText w:val="%1."/>
      <w:lvlJc w:val="left"/>
      <w:pPr>
        <w:ind w:left="238" w:hanging="238"/>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677443"/>
    <w:multiLevelType w:val="hybridMultilevel"/>
    <w:tmpl w:val="E67A9AF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7C0CC4"/>
    <w:multiLevelType w:val="hybridMultilevel"/>
    <w:tmpl w:val="06568A8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0CA3DE8"/>
    <w:multiLevelType w:val="multilevel"/>
    <w:tmpl w:val="7F9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F14A2E"/>
    <w:multiLevelType w:val="hybridMultilevel"/>
    <w:tmpl w:val="2E6407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55F1964"/>
    <w:multiLevelType w:val="hybridMultilevel"/>
    <w:tmpl w:val="A3B27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6B318DE"/>
    <w:multiLevelType w:val="hybridMultilevel"/>
    <w:tmpl w:val="4BF67F3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C1D460A"/>
    <w:multiLevelType w:val="hybridMultilevel"/>
    <w:tmpl w:val="86C261E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749D9"/>
    <w:multiLevelType w:val="multilevel"/>
    <w:tmpl w:val="51048D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F349E"/>
    <w:multiLevelType w:val="hybridMultilevel"/>
    <w:tmpl w:val="ABC055F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E843874"/>
    <w:multiLevelType w:val="hybridMultilevel"/>
    <w:tmpl w:val="FB4AF33A"/>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3077C3"/>
    <w:multiLevelType w:val="hybridMultilevel"/>
    <w:tmpl w:val="A5C4F66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081279"/>
    <w:multiLevelType w:val="multilevel"/>
    <w:tmpl w:val="C7BCFC28"/>
    <w:lvl w:ilvl="0">
      <w:start w:val="6"/>
      <w:numFmt w:val="decimal"/>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949A0"/>
    <w:multiLevelType w:val="multilevel"/>
    <w:tmpl w:val="5D3AD14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510" w:firstLine="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964372A"/>
    <w:multiLevelType w:val="hybridMultilevel"/>
    <w:tmpl w:val="26B448C4"/>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EE145EA"/>
    <w:multiLevelType w:val="hybridMultilevel"/>
    <w:tmpl w:val="C5AA9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9A88C6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57142D"/>
    <w:multiLevelType w:val="multilevel"/>
    <w:tmpl w:val="6EAAD34A"/>
    <w:lvl w:ilvl="0">
      <w:start w:val="4"/>
      <w:numFmt w:val="decimal"/>
      <w:suff w:val="space"/>
      <w:lvlText w:val="%1."/>
      <w:lvlJc w:val="left"/>
      <w:pPr>
        <w:ind w:left="360" w:hanging="36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D35162"/>
    <w:multiLevelType w:val="hybridMultilevel"/>
    <w:tmpl w:val="AD3A2B6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C834F7A"/>
    <w:multiLevelType w:val="hybridMultilevel"/>
    <w:tmpl w:val="98022C52"/>
    <w:lvl w:ilvl="0" w:tplc="0409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226AC6"/>
    <w:multiLevelType w:val="multilevel"/>
    <w:tmpl w:val="6A00FA62"/>
    <w:lvl w:ilvl="0">
      <w:start w:val="2"/>
      <w:numFmt w:val="decimal"/>
      <w:suff w:val="space"/>
      <w:lvlText w:val="%1."/>
      <w:lvlJc w:val="left"/>
      <w:pPr>
        <w:ind w:left="238" w:hanging="238"/>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FD116C8"/>
    <w:multiLevelType w:val="hybridMultilevel"/>
    <w:tmpl w:val="66AAE90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3B0122A"/>
    <w:multiLevelType w:val="hybridMultilevel"/>
    <w:tmpl w:val="129E8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D734FD"/>
    <w:multiLevelType w:val="hybridMultilevel"/>
    <w:tmpl w:val="3DE4A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FD53E9"/>
    <w:multiLevelType w:val="hybridMultilevel"/>
    <w:tmpl w:val="A244A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C681A94"/>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E047178"/>
    <w:multiLevelType w:val="multilevel"/>
    <w:tmpl w:val="6FE0433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B49D6"/>
    <w:multiLevelType w:val="hybridMultilevel"/>
    <w:tmpl w:val="9B0EE09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CD0D35"/>
    <w:multiLevelType w:val="hybridMultilevel"/>
    <w:tmpl w:val="A26452D4"/>
    <w:lvl w:ilvl="0" w:tplc="5A3C0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6D3A5A"/>
    <w:multiLevelType w:val="hybridMultilevel"/>
    <w:tmpl w:val="DCD801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94DF7"/>
    <w:multiLevelType w:val="hybridMultilevel"/>
    <w:tmpl w:val="9C24B83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E13630C"/>
    <w:multiLevelType w:val="hybridMultilevel"/>
    <w:tmpl w:val="FA8C4FF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3604688">
    <w:abstractNumId w:val="19"/>
  </w:num>
  <w:num w:numId="2" w16cid:durableId="1744374198">
    <w:abstractNumId w:val="40"/>
  </w:num>
  <w:num w:numId="3" w16cid:durableId="1695181402">
    <w:abstractNumId w:val="21"/>
  </w:num>
  <w:num w:numId="4" w16cid:durableId="1368219926">
    <w:abstractNumId w:val="25"/>
  </w:num>
  <w:num w:numId="5" w16cid:durableId="1677003600">
    <w:abstractNumId w:val="27"/>
  </w:num>
  <w:num w:numId="6" w16cid:durableId="1207714534">
    <w:abstractNumId w:val="31"/>
  </w:num>
  <w:num w:numId="7" w16cid:durableId="1103577936">
    <w:abstractNumId w:val="0"/>
  </w:num>
  <w:num w:numId="8" w16cid:durableId="1024794311">
    <w:abstractNumId w:val="45"/>
  </w:num>
  <w:num w:numId="9" w16cid:durableId="508562613">
    <w:abstractNumId w:val="38"/>
  </w:num>
  <w:num w:numId="10" w16cid:durableId="1633554632">
    <w:abstractNumId w:val="39"/>
  </w:num>
  <w:num w:numId="11" w16cid:durableId="955646225">
    <w:abstractNumId w:val="13"/>
  </w:num>
  <w:num w:numId="12" w16cid:durableId="1341152634">
    <w:abstractNumId w:val="30"/>
  </w:num>
  <w:num w:numId="13" w16cid:durableId="602765948">
    <w:abstractNumId w:val="23"/>
  </w:num>
  <w:num w:numId="14" w16cid:durableId="853030842">
    <w:abstractNumId w:val="20"/>
  </w:num>
  <w:num w:numId="15" w16cid:durableId="524486251">
    <w:abstractNumId w:val="36"/>
  </w:num>
  <w:num w:numId="16" w16cid:durableId="352803329">
    <w:abstractNumId w:val="9"/>
  </w:num>
  <w:num w:numId="17" w16cid:durableId="717051059">
    <w:abstractNumId w:val="7"/>
  </w:num>
  <w:num w:numId="18" w16cid:durableId="1624773514">
    <w:abstractNumId w:val="33"/>
  </w:num>
  <w:num w:numId="19" w16cid:durableId="719743262">
    <w:abstractNumId w:val="48"/>
  </w:num>
  <w:num w:numId="20" w16cid:durableId="1849100023">
    <w:abstractNumId w:val="43"/>
  </w:num>
  <w:num w:numId="21" w16cid:durableId="1352487465">
    <w:abstractNumId w:val="22"/>
  </w:num>
  <w:num w:numId="22" w16cid:durableId="1048800692">
    <w:abstractNumId w:val="44"/>
  </w:num>
  <w:num w:numId="23" w16cid:durableId="134102468">
    <w:abstractNumId w:val="24"/>
  </w:num>
  <w:num w:numId="24" w16cid:durableId="45836582">
    <w:abstractNumId w:val="17"/>
  </w:num>
  <w:num w:numId="25" w16cid:durableId="8216886">
    <w:abstractNumId w:val="15"/>
  </w:num>
  <w:num w:numId="26" w16cid:durableId="1081490008">
    <w:abstractNumId w:val="47"/>
  </w:num>
  <w:num w:numId="27" w16cid:durableId="416832923">
    <w:abstractNumId w:val="35"/>
  </w:num>
  <w:num w:numId="28" w16cid:durableId="231433389">
    <w:abstractNumId w:val="29"/>
  </w:num>
  <w:num w:numId="29" w16cid:durableId="681663135">
    <w:abstractNumId w:val="32"/>
  </w:num>
  <w:num w:numId="30" w16cid:durableId="1770928577">
    <w:abstractNumId w:val="34"/>
  </w:num>
  <w:num w:numId="31" w16cid:durableId="1947350191">
    <w:abstractNumId w:val="11"/>
  </w:num>
  <w:num w:numId="32" w16cid:durableId="372659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011197">
    <w:abstractNumId w:val="12"/>
  </w:num>
  <w:num w:numId="34" w16cid:durableId="1209295010">
    <w:abstractNumId w:val="8"/>
  </w:num>
  <w:num w:numId="35" w16cid:durableId="517549618">
    <w:abstractNumId w:val="37"/>
  </w:num>
  <w:num w:numId="36" w16cid:durableId="760414905">
    <w:abstractNumId w:val="14"/>
  </w:num>
  <w:num w:numId="37" w16cid:durableId="115686945">
    <w:abstractNumId w:val="26"/>
  </w:num>
  <w:num w:numId="38" w16cid:durableId="2096172125">
    <w:abstractNumId w:val="42"/>
  </w:num>
  <w:num w:numId="39" w16cid:durableId="371655284">
    <w:abstractNumId w:val="28"/>
  </w:num>
  <w:num w:numId="40" w16cid:durableId="1887376839">
    <w:abstractNumId w:val="6"/>
  </w:num>
  <w:num w:numId="41" w16cid:durableId="1877615653">
    <w:abstractNumId w:val="5"/>
  </w:num>
  <w:num w:numId="42" w16cid:durableId="1775706464">
    <w:abstractNumId w:val="16"/>
  </w:num>
  <w:num w:numId="43" w16cid:durableId="705250421">
    <w:abstractNumId w:val="41"/>
  </w:num>
  <w:num w:numId="44" w16cid:durableId="974259402">
    <w:abstractNumId w:val="46"/>
  </w:num>
  <w:num w:numId="45" w16cid:durableId="892424633">
    <w:abstractNumId w:val="18"/>
  </w:num>
  <w:num w:numId="46" w16cid:durableId="66513338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68F"/>
    <w:rsid w:val="00003898"/>
    <w:rsid w:val="000040AA"/>
    <w:rsid w:val="000045BB"/>
    <w:rsid w:val="00007DE4"/>
    <w:rsid w:val="0001100B"/>
    <w:rsid w:val="0001178C"/>
    <w:rsid w:val="00012846"/>
    <w:rsid w:val="00013409"/>
    <w:rsid w:val="00013582"/>
    <w:rsid w:val="0001524A"/>
    <w:rsid w:val="00016771"/>
    <w:rsid w:val="000172CA"/>
    <w:rsid w:val="00021F02"/>
    <w:rsid w:val="0002235B"/>
    <w:rsid w:val="00023FE0"/>
    <w:rsid w:val="00024CA9"/>
    <w:rsid w:val="00026400"/>
    <w:rsid w:val="0002681C"/>
    <w:rsid w:val="000331F5"/>
    <w:rsid w:val="0003491F"/>
    <w:rsid w:val="00035E6F"/>
    <w:rsid w:val="0003688B"/>
    <w:rsid w:val="0003779D"/>
    <w:rsid w:val="00040240"/>
    <w:rsid w:val="00043B4A"/>
    <w:rsid w:val="0004558C"/>
    <w:rsid w:val="00046C1E"/>
    <w:rsid w:val="00047580"/>
    <w:rsid w:val="000508DC"/>
    <w:rsid w:val="00050A48"/>
    <w:rsid w:val="00050B84"/>
    <w:rsid w:val="00052234"/>
    <w:rsid w:val="00052913"/>
    <w:rsid w:val="00052AC5"/>
    <w:rsid w:val="00056B94"/>
    <w:rsid w:val="00060E61"/>
    <w:rsid w:val="00062FB3"/>
    <w:rsid w:val="0006364E"/>
    <w:rsid w:val="00066432"/>
    <w:rsid w:val="00067E74"/>
    <w:rsid w:val="0007369F"/>
    <w:rsid w:val="00074DBA"/>
    <w:rsid w:val="00077695"/>
    <w:rsid w:val="000776CD"/>
    <w:rsid w:val="00077A63"/>
    <w:rsid w:val="00077C8C"/>
    <w:rsid w:val="00082BDF"/>
    <w:rsid w:val="000849BA"/>
    <w:rsid w:val="000849DA"/>
    <w:rsid w:val="00095FF2"/>
    <w:rsid w:val="00096751"/>
    <w:rsid w:val="0009685E"/>
    <w:rsid w:val="000A29B9"/>
    <w:rsid w:val="000A4B55"/>
    <w:rsid w:val="000A54A5"/>
    <w:rsid w:val="000A7314"/>
    <w:rsid w:val="000A7FC9"/>
    <w:rsid w:val="000B348E"/>
    <w:rsid w:val="000B569B"/>
    <w:rsid w:val="000B5ED1"/>
    <w:rsid w:val="000C061B"/>
    <w:rsid w:val="000C3108"/>
    <w:rsid w:val="000C3312"/>
    <w:rsid w:val="000C3F28"/>
    <w:rsid w:val="000C4A49"/>
    <w:rsid w:val="000C5428"/>
    <w:rsid w:val="000C73B7"/>
    <w:rsid w:val="000D02BE"/>
    <w:rsid w:val="000D31F7"/>
    <w:rsid w:val="000D5576"/>
    <w:rsid w:val="000D5AFD"/>
    <w:rsid w:val="000D6278"/>
    <w:rsid w:val="000D7E1A"/>
    <w:rsid w:val="000E0E3B"/>
    <w:rsid w:val="000E1CF9"/>
    <w:rsid w:val="000E238F"/>
    <w:rsid w:val="000E25E8"/>
    <w:rsid w:val="000E2B13"/>
    <w:rsid w:val="000E41B1"/>
    <w:rsid w:val="000E49A9"/>
    <w:rsid w:val="000E513E"/>
    <w:rsid w:val="000E667D"/>
    <w:rsid w:val="000E7000"/>
    <w:rsid w:val="000E7917"/>
    <w:rsid w:val="000F1A17"/>
    <w:rsid w:val="000F261A"/>
    <w:rsid w:val="000F49F4"/>
    <w:rsid w:val="000F4A63"/>
    <w:rsid w:val="000F6335"/>
    <w:rsid w:val="000F7E53"/>
    <w:rsid w:val="00102FD1"/>
    <w:rsid w:val="0010354D"/>
    <w:rsid w:val="001060DB"/>
    <w:rsid w:val="00106D90"/>
    <w:rsid w:val="001075A0"/>
    <w:rsid w:val="00110770"/>
    <w:rsid w:val="00112286"/>
    <w:rsid w:val="00120B5F"/>
    <w:rsid w:val="00124552"/>
    <w:rsid w:val="0012649E"/>
    <w:rsid w:val="00126AE3"/>
    <w:rsid w:val="00131E87"/>
    <w:rsid w:val="001327B9"/>
    <w:rsid w:val="001339F7"/>
    <w:rsid w:val="0013423F"/>
    <w:rsid w:val="00134D96"/>
    <w:rsid w:val="00136601"/>
    <w:rsid w:val="00136A75"/>
    <w:rsid w:val="00137842"/>
    <w:rsid w:val="00141E1C"/>
    <w:rsid w:val="001468E6"/>
    <w:rsid w:val="00147A30"/>
    <w:rsid w:val="001511DE"/>
    <w:rsid w:val="001531DA"/>
    <w:rsid w:val="00162563"/>
    <w:rsid w:val="001651DF"/>
    <w:rsid w:val="00171015"/>
    <w:rsid w:val="00173C14"/>
    <w:rsid w:val="00175E52"/>
    <w:rsid w:val="001816D5"/>
    <w:rsid w:val="00183875"/>
    <w:rsid w:val="001865FF"/>
    <w:rsid w:val="00190B8C"/>
    <w:rsid w:val="00190BB5"/>
    <w:rsid w:val="00191840"/>
    <w:rsid w:val="00191ADB"/>
    <w:rsid w:val="00192604"/>
    <w:rsid w:val="00194822"/>
    <w:rsid w:val="001A05C4"/>
    <w:rsid w:val="001A2A18"/>
    <w:rsid w:val="001B0241"/>
    <w:rsid w:val="001B0366"/>
    <w:rsid w:val="001B1140"/>
    <w:rsid w:val="001B1365"/>
    <w:rsid w:val="001B1493"/>
    <w:rsid w:val="001B1652"/>
    <w:rsid w:val="001B29C6"/>
    <w:rsid w:val="001B68CF"/>
    <w:rsid w:val="001B6BEF"/>
    <w:rsid w:val="001C2E05"/>
    <w:rsid w:val="001C540E"/>
    <w:rsid w:val="001C6643"/>
    <w:rsid w:val="001D4797"/>
    <w:rsid w:val="001D652C"/>
    <w:rsid w:val="001E0EDA"/>
    <w:rsid w:val="001F0216"/>
    <w:rsid w:val="001F6218"/>
    <w:rsid w:val="001F62D6"/>
    <w:rsid w:val="00200DA5"/>
    <w:rsid w:val="00201155"/>
    <w:rsid w:val="00201B91"/>
    <w:rsid w:val="002051FD"/>
    <w:rsid w:val="0021081B"/>
    <w:rsid w:val="00210AE9"/>
    <w:rsid w:val="00211D43"/>
    <w:rsid w:val="00212CFB"/>
    <w:rsid w:val="00212FA1"/>
    <w:rsid w:val="002228D5"/>
    <w:rsid w:val="0023586C"/>
    <w:rsid w:val="00240EBB"/>
    <w:rsid w:val="002542CE"/>
    <w:rsid w:val="00256078"/>
    <w:rsid w:val="00257408"/>
    <w:rsid w:val="00260C22"/>
    <w:rsid w:val="00262E49"/>
    <w:rsid w:val="00264893"/>
    <w:rsid w:val="00270118"/>
    <w:rsid w:val="0027057A"/>
    <w:rsid w:val="00275374"/>
    <w:rsid w:val="00275F63"/>
    <w:rsid w:val="002762D4"/>
    <w:rsid w:val="002775A5"/>
    <w:rsid w:val="002803C8"/>
    <w:rsid w:val="00281B3B"/>
    <w:rsid w:val="0028364A"/>
    <w:rsid w:val="0028378F"/>
    <w:rsid w:val="00284D33"/>
    <w:rsid w:val="00284DFF"/>
    <w:rsid w:val="002878D4"/>
    <w:rsid w:val="002921E7"/>
    <w:rsid w:val="0029586F"/>
    <w:rsid w:val="00296901"/>
    <w:rsid w:val="002A0123"/>
    <w:rsid w:val="002A0390"/>
    <w:rsid w:val="002A0F8C"/>
    <w:rsid w:val="002A31FE"/>
    <w:rsid w:val="002A33E2"/>
    <w:rsid w:val="002A383C"/>
    <w:rsid w:val="002A4B7F"/>
    <w:rsid w:val="002A575C"/>
    <w:rsid w:val="002A6FFF"/>
    <w:rsid w:val="002A794B"/>
    <w:rsid w:val="002B1152"/>
    <w:rsid w:val="002B2215"/>
    <w:rsid w:val="002B2F36"/>
    <w:rsid w:val="002B2FD0"/>
    <w:rsid w:val="002B79EF"/>
    <w:rsid w:val="002B7C58"/>
    <w:rsid w:val="002B7FC8"/>
    <w:rsid w:val="002C2C8D"/>
    <w:rsid w:val="002C5077"/>
    <w:rsid w:val="002C5ED1"/>
    <w:rsid w:val="002C6E54"/>
    <w:rsid w:val="002C70DB"/>
    <w:rsid w:val="002D034C"/>
    <w:rsid w:val="002D4366"/>
    <w:rsid w:val="002D4480"/>
    <w:rsid w:val="002D6FB3"/>
    <w:rsid w:val="002D7779"/>
    <w:rsid w:val="002E0EC2"/>
    <w:rsid w:val="002E448D"/>
    <w:rsid w:val="002E5B31"/>
    <w:rsid w:val="002F2269"/>
    <w:rsid w:val="002F2B16"/>
    <w:rsid w:val="002F52B8"/>
    <w:rsid w:val="002F6503"/>
    <w:rsid w:val="00305BFA"/>
    <w:rsid w:val="0030738E"/>
    <w:rsid w:val="00317A03"/>
    <w:rsid w:val="00321963"/>
    <w:rsid w:val="00325D17"/>
    <w:rsid w:val="003273E6"/>
    <w:rsid w:val="00330464"/>
    <w:rsid w:val="00331FB5"/>
    <w:rsid w:val="00332BA7"/>
    <w:rsid w:val="00333314"/>
    <w:rsid w:val="00334D0A"/>
    <w:rsid w:val="00337C53"/>
    <w:rsid w:val="0034173E"/>
    <w:rsid w:val="00342367"/>
    <w:rsid w:val="003471A7"/>
    <w:rsid w:val="00351F27"/>
    <w:rsid w:val="003557A1"/>
    <w:rsid w:val="00356172"/>
    <w:rsid w:val="003578DC"/>
    <w:rsid w:val="00361B84"/>
    <w:rsid w:val="0036555D"/>
    <w:rsid w:val="00366866"/>
    <w:rsid w:val="0037000E"/>
    <w:rsid w:val="0037221B"/>
    <w:rsid w:val="00374A8C"/>
    <w:rsid w:val="00377EAD"/>
    <w:rsid w:val="00380F80"/>
    <w:rsid w:val="0038105C"/>
    <w:rsid w:val="00383584"/>
    <w:rsid w:val="00383F11"/>
    <w:rsid w:val="00383F90"/>
    <w:rsid w:val="003847D6"/>
    <w:rsid w:val="00387105"/>
    <w:rsid w:val="00391CE9"/>
    <w:rsid w:val="003923C7"/>
    <w:rsid w:val="00392E4D"/>
    <w:rsid w:val="0039498A"/>
    <w:rsid w:val="0039574C"/>
    <w:rsid w:val="0039598F"/>
    <w:rsid w:val="003A1611"/>
    <w:rsid w:val="003A1612"/>
    <w:rsid w:val="003A2A01"/>
    <w:rsid w:val="003A3C71"/>
    <w:rsid w:val="003B00D4"/>
    <w:rsid w:val="003B0D46"/>
    <w:rsid w:val="003B1F00"/>
    <w:rsid w:val="003C38E4"/>
    <w:rsid w:val="003C4764"/>
    <w:rsid w:val="003C5EAA"/>
    <w:rsid w:val="003E15E7"/>
    <w:rsid w:val="003E24E7"/>
    <w:rsid w:val="003E2DD2"/>
    <w:rsid w:val="003E39CD"/>
    <w:rsid w:val="003E3B5D"/>
    <w:rsid w:val="003F0753"/>
    <w:rsid w:val="003F0B80"/>
    <w:rsid w:val="003F0D93"/>
    <w:rsid w:val="003F1619"/>
    <w:rsid w:val="003F1B68"/>
    <w:rsid w:val="003F3367"/>
    <w:rsid w:val="003F4661"/>
    <w:rsid w:val="003F5F61"/>
    <w:rsid w:val="00402C6D"/>
    <w:rsid w:val="004030A8"/>
    <w:rsid w:val="00405F0F"/>
    <w:rsid w:val="00406C08"/>
    <w:rsid w:val="004074C8"/>
    <w:rsid w:val="00410161"/>
    <w:rsid w:val="00410B4F"/>
    <w:rsid w:val="00411F3E"/>
    <w:rsid w:val="00417FF6"/>
    <w:rsid w:val="004207E7"/>
    <w:rsid w:val="00420B69"/>
    <w:rsid w:val="00424D79"/>
    <w:rsid w:val="004251DF"/>
    <w:rsid w:val="004304AC"/>
    <w:rsid w:val="00431CA8"/>
    <w:rsid w:val="004334EB"/>
    <w:rsid w:val="004336D1"/>
    <w:rsid w:val="0044387F"/>
    <w:rsid w:val="00446389"/>
    <w:rsid w:val="00450BBF"/>
    <w:rsid w:val="00451C33"/>
    <w:rsid w:val="004520F3"/>
    <w:rsid w:val="00453700"/>
    <w:rsid w:val="0045654E"/>
    <w:rsid w:val="00456FF0"/>
    <w:rsid w:val="00460661"/>
    <w:rsid w:val="00460B65"/>
    <w:rsid w:val="00463378"/>
    <w:rsid w:val="0047254F"/>
    <w:rsid w:val="00472C9C"/>
    <w:rsid w:val="00476C12"/>
    <w:rsid w:val="00477FBC"/>
    <w:rsid w:val="00480553"/>
    <w:rsid w:val="00481DBC"/>
    <w:rsid w:val="00484F78"/>
    <w:rsid w:val="00486A92"/>
    <w:rsid w:val="00486D59"/>
    <w:rsid w:val="00487EC7"/>
    <w:rsid w:val="004902E1"/>
    <w:rsid w:val="004904EA"/>
    <w:rsid w:val="004907BD"/>
    <w:rsid w:val="0049598E"/>
    <w:rsid w:val="0049767A"/>
    <w:rsid w:val="004A2702"/>
    <w:rsid w:val="004A2BCE"/>
    <w:rsid w:val="004A3FDF"/>
    <w:rsid w:val="004A55DD"/>
    <w:rsid w:val="004A622C"/>
    <w:rsid w:val="004B0754"/>
    <w:rsid w:val="004B1FCA"/>
    <w:rsid w:val="004B7120"/>
    <w:rsid w:val="004C0FA2"/>
    <w:rsid w:val="004C1A72"/>
    <w:rsid w:val="004C2BEA"/>
    <w:rsid w:val="004C3338"/>
    <w:rsid w:val="004C5A3D"/>
    <w:rsid w:val="004C5C10"/>
    <w:rsid w:val="004C5CAF"/>
    <w:rsid w:val="004C75F5"/>
    <w:rsid w:val="004C7B52"/>
    <w:rsid w:val="004D7C46"/>
    <w:rsid w:val="004D7E1D"/>
    <w:rsid w:val="004E3940"/>
    <w:rsid w:val="004E7B95"/>
    <w:rsid w:val="004F5A96"/>
    <w:rsid w:val="004F6000"/>
    <w:rsid w:val="004F6C2F"/>
    <w:rsid w:val="0050147F"/>
    <w:rsid w:val="005035D0"/>
    <w:rsid w:val="00507B6B"/>
    <w:rsid w:val="00510F66"/>
    <w:rsid w:val="00511112"/>
    <w:rsid w:val="005134CB"/>
    <w:rsid w:val="005142EC"/>
    <w:rsid w:val="00516469"/>
    <w:rsid w:val="00521216"/>
    <w:rsid w:val="00521F77"/>
    <w:rsid w:val="00523897"/>
    <w:rsid w:val="00523DAC"/>
    <w:rsid w:val="00524388"/>
    <w:rsid w:val="00526F13"/>
    <w:rsid w:val="00530B2D"/>
    <w:rsid w:val="00532A03"/>
    <w:rsid w:val="00532A30"/>
    <w:rsid w:val="005336B3"/>
    <w:rsid w:val="0053766F"/>
    <w:rsid w:val="0054002F"/>
    <w:rsid w:val="005405FA"/>
    <w:rsid w:val="00541EB6"/>
    <w:rsid w:val="005420FF"/>
    <w:rsid w:val="005426A6"/>
    <w:rsid w:val="00545A42"/>
    <w:rsid w:val="0054648B"/>
    <w:rsid w:val="005515FD"/>
    <w:rsid w:val="00551A0B"/>
    <w:rsid w:val="00551C2E"/>
    <w:rsid w:val="00553FE4"/>
    <w:rsid w:val="005552F4"/>
    <w:rsid w:val="00556714"/>
    <w:rsid w:val="00556EE1"/>
    <w:rsid w:val="005605A6"/>
    <w:rsid w:val="005632D1"/>
    <w:rsid w:val="00564723"/>
    <w:rsid w:val="00565262"/>
    <w:rsid w:val="005658A5"/>
    <w:rsid w:val="00565F1A"/>
    <w:rsid w:val="0056694F"/>
    <w:rsid w:val="00566AF8"/>
    <w:rsid w:val="00566CD4"/>
    <w:rsid w:val="00570A9C"/>
    <w:rsid w:val="0057180E"/>
    <w:rsid w:val="00572EB0"/>
    <w:rsid w:val="005734BC"/>
    <w:rsid w:val="00574C72"/>
    <w:rsid w:val="0057790D"/>
    <w:rsid w:val="0058110A"/>
    <w:rsid w:val="00583B0D"/>
    <w:rsid w:val="005877F1"/>
    <w:rsid w:val="00591F81"/>
    <w:rsid w:val="005947E2"/>
    <w:rsid w:val="00594D6C"/>
    <w:rsid w:val="00595B90"/>
    <w:rsid w:val="00596145"/>
    <w:rsid w:val="00596FA3"/>
    <w:rsid w:val="005A09B3"/>
    <w:rsid w:val="005A1754"/>
    <w:rsid w:val="005A38B2"/>
    <w:rsid w:val="005A3BB3"/>
    <w:rsid w:val="005A54B5"/>
    <w:rsid w:val="005A5E1D"/>
    <w:rsid w:val="005B433D"/>
    <w:rsid w:val="005B5E7F"/>
    <w:rsid w:val="005C0299"/>
    <w:rsid w:val="005C1D08"/>
    <w:rsid w:val="005C3ADB"/>
    <w:rsid w:val="005C3F1C"/>
    <w:rsid w:val="005C45DA"/>
    <w:rsid w:val="005D15D4"/>
    <w:rsid w:val="005D34D3"/>
    <w:rsid w:val="005D6F7F"/>
    <w:rsid w:val="005D6FF0"/>
    <w:rsid w:val="005E2904"/>
    <w:rsid w:val="005E3AD9"/>
    <w:rsid w:val="005E485C"/>
    <w:rsid w:val="005E57EB"/>
    <w:rsid w:val="005F1D23"/>
    <w:rsid w:val="005F34E5"/>
    <w:rsid w:val="005F4CD4"/>
    <w:rsid w:val="005F5D36"/>
    <w:rsid w:val="00600902"/>
    <w:rsid w:val="00605923"/>
    <w:rsid w:val="00606637"/>
    <w:rsid w:val="00606AF5"/>
    <w:rsid w:val="00612D2F"/>
    <w:rsid w:val="0061620F"/>
    <w:rsid w:val="0061781C"/>
    <w:rsid w:val="00617C39"/>
    <w:rsid w:val="0062003E"/>
    <w:rsid w:val="006216A5"/>
    <w:rsid w:val="00621FFA"/>
    <w:rsid w:val="00624179"/>
    <w:rsid w:val="00624326"/>
    <w:rsid w:val="00625DE2"/>
    <w:rsid w:val="00626DF6"/>
    <w:rsid w:val="00637D5F"/>
    <w:rsid w:val="00641793"/>
    <w:rsid w:val="00642DFB"/>
    <w:rsid w:val="00643B10"/>
    <w:rsid w:val="0064449E"/>
    <w:rsid w:val="00646994"/>
    <w:rsid w:val="00647C9C"/>
    <w:rsid w:val="00647F57"/>
    <w:rsid w:val="0065069B"/>
    <w:rsid w:val="006523DC"/>
    <w:rsid w:val="006603B3"/>
    <w:rsid w:val="00662053"/>
    <w:rsid w:val="00664C4C"/>
    <w:rsid w:val="00664D51"/>
    <w:rsid w:val="00664E77"/>
    <w:rsid w:val="00666F7B"/>
    <w:rsid w:val="00667A6A"/>
    <w:rsid w:val="00670FDB"/>
    <w:rsid w:val="0067132C"/>
    <w:rsid w:val="00673339"/>
    <w:rsid w:val="00673E0A"/>
    <w:rsid w:val="00681090"/>
    <w:rsid w:val="00681C70"/>
    <w:rsid w:val="006821E3"/>
    <w:rsid w:val="00682B66"/>
    <w:rsid w:val="00692E11"/>
    <w:rsid w:val="00693B73"/>
    <w:rsid w:val="00694C37"/>
    <w:rsid w:val="00695676"/>
    <w:rsid w:val="0069642E"/>
    <w:rsid w:val="006A20A5"/>
    <w:rsid w:val="006A4F90"/>
    <w:rsid w:val="006A527C"/>
    <w:rsid w:val="006A5B5A"/>
    <w:rsid w:val="006B4CD8"/>
    <w:rsid w:val="006C15B5"/>
    <w:rsid w:val="006C25B7"/>
    <w:rsid w:val="006C3492"/>
    <w:rsid w:val="006D097F"/>
    <w:rsid w:val="006D0CC9"/>
    <w:rsid w:val="006D36AB"/>
    <w:rsid w:val="006D45D9"/>
    <w:rsid w:val="006D5F6F"/>
    <w:rsid w:val="006D6D20"/>
    <w:rsid w:val="006D71D9"/>
    <w:rsid w:val="006E20ED"/>
    <w:rsid w:val="006E430B"/>
    <w:rsid w:val="006E5057"/>
    <w:rsid w:val="006E53B3"/>
    <w:rsid w:val="006E5D9E"/>
    <w:rsid w:val="006E5F73"/>
    <w:rsid w:val="006E73DD"/>
    <w:rsid w:val="006F1D5C"/>
    <w:rsid w:val="006F3E7E"/>
    <w:rsid w:val="006F706F"/>
    <w:rsid w:val="007012F3"/>
    <w:rsid w:val="0070169C"/>
    <w:rsid w:val="00704450"/>
    <w:rsid w:val="007115AD"/>
    <w:rsid w:val="00712479"/>
    <w:rsid w:val="00715935"/>
    <w:rsid w:val="00720523"/>
    <w:rsid w:val="00723347"/>
    <w:rsid w:val="0072482D"/>
    <w:rsid w:val="00724F86"/>
    <w:rsid w:val="00725BF4"/>
    <w:rsid w:val="0073102D"/>
    <w:rsid w:val="00734C8F"/>
    <w:rsid w:val="007364DE"/>
    <w:rsid w:val="00737755"/>
    <w:rsid w:val="007377D2"/>
    <w:rsid w:val="007378D2"/>
    <w:rsid w:val="00743236"/>
    <w:rsid w:val="00743E12"/>
    <w:rsid w:val="00744A2B"/>
    <w:rsid w:val="007454A2"/>
    <w:rsid w:val="0075360E"/>
    <w:rsid w:val="00755C2B"/>
    <w:rsid w:val="0075605D"/>
    <w:rsid w:val="00756272"/>
    <w:rsid w:val="0075771E"/>
    <w:rsid w:val="007650E1"/>
    <w:rsid w:val="00766345"/>
    <w:rsid w:val="007671CC"/>
    <w:rsid w:val="00767ACB"/>
    <w:rsid w:val="00770350"/>
    <w:rsid w:val="00770824"/>
    <w:rsid w:val="0077398E"/>
    <w:rsid w:val="00774D87"/>
    <w:rsid w:val="007754AD"/>
    <w:rsid w:val="007822DC"/>
    <w:rsid w:val="00784A54"/>
    <w:rsid w:val="00787554"/>
    <w:rsid w:val="00787742"/>
    <w:rsid w:val="00793736"/>
    <w:rsid w:val="00793B2C"/>
    <w:rsid w:val="00793C3D"/>
    <w:rsid w:val="00795A93"/>
    <w:rsid w:val="00796819"/>
    <w:rsid w:val="007A04CF"/>
    <w:rsid w:val="007A30E4"/>
    <w:rsid w:val="007A6E19"/>
    <w:rsid w:val="007B08F7"/>
    <w:rsid w:val="007B109D"/>
    <w:rsid w:val="007B6C80"/>
    <w:rsid w:val="007C21F0"/>
    <w:rsid w:val="007C236A"/>
    <w:rsid w:val="007C3841"/>
    <w:rsid w:val="007C4502"/>
    <w:rsid w:val="007C5757"/>
    <w:rsid w:val="007C7899"/>
    <w:rsid w:val="007D26DD"/>
    <w:rsid w:val="007D2D23"/>
    <w:rsid w:val="007D3DB9"/>
    <w:rsid w:val="007D6321"/>
    <w:rsid w:val="007D6E72"/>
    <w:rsid w:val="007E09C6"/>
    <w:rsid w:val="007E0DF9"/>
    <w:rsid w:val="007E4848"/>
    <w:rsid w:val="007E5908"/>
    <w:rsid w:val="007E7062"/>
    <w:rsid w:val="007F26F9"/>
    <w:rsid w:val="007F28A6"/>
    <w:rsid w:val="007F386B"/>
    <w:rsid w:val="007F43CB"/>
    <w:rsid w:val="00801ED3"/>
    <w:rsid w:val="00807F80"/>
    <w:rsid w:val="00810191"/>
    <w:rsid w:val="00815B43"/>
    <w:rsid w:val="008245B7"/>
    <w:rsid w:val="00825355"/>
    <w:rsid w:val="0082666D"/>
    <w:rsid w:val="008268A1"/>
    <w:rsid w:val="00827A69"/>
    <w:rsid w:val="00831242"/>
    <w:rsid w:val="00831741"/>
    <w:rsid w:val="00831ECC"/>
    <w:rsid w:val="0083331B"/>
    <w:rsid w:val="0083565D"/>
    <w:rsid w:val="00837C06"/>
    <w:rsid w:val="008401E2"/>
    <w:rsid w:val="00841D00"/>
    <w:rsid w:val="00844FA4"/>
    <w:rsid w:val="008466BA"/>
    <w:rsid w:val="00846947"/>
    <w:rsid w:val="00847F4F"/>
    <w:rsid w:val="008542CF"/>
    <w:rsid w:val="0085508B"/>
    <w:rsid w:val="00857C0C"/>
    <w:rsid w:val="008604C6"/>
    <w:rsid w:val="00861657"/>
    <w:rsid w:val="00862BAC"/>
    <w:rsid w:val="00865B05"/>
    <w:rsid w:val="0087068C"/>
    <w:rsid w:val="00871994"/>
    <w:rsid w:val="00871DAC"/>
    <w:rsid w:val="008725A0"/>
    <w:rsid w:val="00873596"/>
    <w:rsid w:val="00873813"/>
    <w:rsid w:val="00876836"/>
    <w:rsid w:val="008770C1"/>
    <w:rsid w:val="00881510"/>
    <w:rsid w:val="0088348C"/>
    <w:rsid w:val="00883BF3"/>
    <w:rsid w:val="0088586D"/>
    <w:rsid w:val="008876D2"/>
    <w:rsid w:val="00891689"/>
    <w:rsid w:val="008A2DE7"/>
    <w:rsid w:val="008A3B0E"/>
    <w:rsid w:val="008A4035"/>
    <w:rsid w:val="008A45CF"/>
    <w:rsid w:val="008A7B7D"/>
    <w:rsid w:val="008B1B3D"/>
    <w:rsid w:val="008B1B9D"/>
    <w:rsid w:val="008B61DA"/>
    <w:rsid w:val="008C0BCC"/>
    <w:rsid w:val="008C69A9"/>
    <w:rsid w:val="008D2968"/>
    <w:rsid w:val="008D2A0F"/>
    <w:rsid w:val="008D5497"/>
    <w:rsid w:val="008D6C93"/>
    <w:rsid w:val="008E4C0A"/>
    <w:rsid w:val="008E54BC"/>
    <w:rsid w:val="008E753C"/>
    <w:rsid w:val="008F1406"/>
    <w:rsid w:val="008F4BAB"/>
    <w:rsid w:val="008F6A00"/>
    <w:rsid w:val="00901F31"/>
    <w:rsid w:val="00903B02"/>
    <w:rsid w:val="009041D6"/>
    <w:rsid w:val="00904FD0"/>
    <w:rsid w:val="00906AC0"/>
    <w:rsid w:val="009101AF"/>
    <w:rsid w:val="00911A67"/>
    <w:rsid w:val="00912D6A"/>
    <w:rsid w:val="009140AB"/>
    <w:rsid w:val="00914B2C"/>
    <w:rsid w:val="00916F75"/>
    <w:rsid w:val="00921A69"/>
    <w:rsid w:val="00923823"/>
    <w:rsid w:val="00924706"/>
    <w:rsid w:val="0092489A"/>
    <w:rsid w:val="009302E3"/>
    <w:rsid w:val="00930CAE"/>
    <w:rsid w:val="00932FBD"/>
    <w:rsid w:val="00934B61"/>
    <w:rsid w:val="009368A0"/>
    <w:rsid w:val="009404E5"/>
    <w:rsid w:val="0094321C"/>
    <w:rsid w:val="009441A3"/>
    <w:rsid w:val="00947A1D"/>
    <w:rsid w:val="0095130B"/>
    <w:rsid w:val="00951F8B"/>
    <w:rsid w:val="00952D5A"/>
    <w:rsid w:val="0095433D"/>
    <w:rsid w:val="00954AAA"/>
    <w:rsid w:val="0095516D"/>
    <w:rsid w:val="0095564C"/>
    <w:rsid w:val="00960A21"/>
    <w:rsid w:val="00961112"/>
    <w:rsid w:val="009659E6"/>
    <w:rsid w:val="00967696"/>
    <w:rsid w:val="00971861"/>
    <w:rsid w:val="00972999"/>
    <w:rsid w:val="0097435F"/>
    <w:rsid w:val="00976AC7"/>
    <w:rsid w:val="00981229"/>
    <w:rsid w:val="009878C1"/>
    <w:rsid w:val="00987A1F"/>
    <w:rsid w:val="009901A3"/>
    <w:rsid w:val="00991E03"/>
    <w:rsid w:val="00993D42"/>
    <w:rsid w:val="009A0F4C"/>
    <w:rsid w:val="009A10B0"/>
    <w:rsid w:val="009A38B8"/>
    <w:rsid w:val="009A6195"/>
    <w:rsid w:val="009A6D96"/>
    <w:rsid w:val="009A7B82"/>
    <w:rsid w:val="009B1AFC"/>
    <w:rsid w:val="009B42FA"/>
    <w:rsid w:val="009B4935"/>
    <w:rsid w:val="009B5A07"/>
    <w:rsid w:val="009C0D36"/>
    <w:rsid w:val="009C2C9A"/>
    <w:rsid w:val="009C5655"/>
    <w:rsid w:val="009D43D6"/>
    <w:rsid w:val="009D594A"/>
    <w:rsid w:val="009D707A"/>
    <w:rsid w:val="009E40CA"/>
    <w:rsid w:val="009E557C"/>
    <w:rsid w:val="009E5E34"/>
    <w:rsid w:val="009F09F1"/>
    <w:rsid w:val="009F1E7F"/>
    <w:rsid w:val="009F3276"/>
    <w:rsid w:val="009F5D99"/>
    <w:rsid w:val="009F5F30"/>
    <w:rsid w:val="009F6C3A"/>
    <w:rsid w:val="00A04607"/>
    <w:rsid w:val="00A051B0"/>
    <w:rsid w:val="00A07E68"/>
    <w:rsid w:val="00A07EED"/>
    <w:rsid w:val="00A07F40"/>
    <w:rsid w:val="00A11BB1"/>
    <w:rsid w:val="00A12CEC"/>
    <w:rsid w:val="00A1392D"/>
    <w:rsid w:val="00A14064"/>
    <w:rsid w:val="00A144B8"/>
    <w:rsid w:val="00A1457B"/>
    <w:rsid w:val="00A16105"/>
    <w:rsid w:val="00A20A3E"/>
    <w:rsid w:val="00A20BFB"/>
    <w:rsid w:val="00A21F4E"/>
    <w:rsid w:val="00A23560"/>
    <w:rsid w:val="00A26829"/>
    <w:rsid w:val="00A2706F"/>
    <w:rsid w:val="00A274B2"/>
    <w:rsid w:val="00A301F1"/>
    <w:rsid w:val="00A30B33"/>
    <w:rsid w:val="00A314A5"/>
    <w:rsid w:val="00A31922"/>
    <w:rsid w:val="00A31EED"/>
    <w:rsid w:val="00A37CDB"/>
    <w:rsid w:val="00A37E43"/>
    <w:rsid w:val="00A41DC2"/>
    <w:rsid w:val="00A433AC"/>
    <w:rsid w:val="00A435F5"/>
    <w:rsid w:val="00A468F3"/>
    <w:rsid w:val="00A46C2F"/>
    <w:rsid w:val="00A47AEF"/>
    <w:rsid w:val="00A521D9"/>
    <w:rsid w:val="00A538FF"/>
    <w:rsid w:val="00A5433F"/>
    <w:rsid w:val="00A54D14"/>
    <w:rsid w:val="00A56415"/>
    <w:rsid w:val="00A572A1"/>
    <w:rsid w:val="00A61052"/>
    <w:rsid w:val="00A617ED"/>
    <w:rsid w:val="00A678B1"/>
    <w:rsid w:val="00A70229"/>
    <w:rsid w:val="00A72D93"/>
    <w:rsid w:val="00A73943"/>
    <w:rsid w:val="00A74CB7"/>
    <w:rsid w:val="00A80091"/>
    <w:rsid w:val="00A84B70"/>
    <w:rsid w:val="00A86CB2"/>
    <w:rsid w:val="00A87091"/>
    <w:rsid w:val="00A910F7"/>
    <w:rsid w:val="00A925C7"/>
    <w:rsid w:val="00A942CB"/>
    <w:rsid w:val="00A94D5B"/>
    <w:rsid w:val="00A9547E"/>
    <w:rsid w:val="00A96E60"/>
    <w:rsid w:val="00AA0802"/>
    <w:rsid w:val="00AA141D"/>
    <w:rsid w:val="00AA3EAA"/>
    <w:rsid w:val="00AA496B"/>
    <w:rsid w:val="00AA65DA"/>
    <w:rsid w:val="00AA6696"/>
    <w:rsid w:val="00AA6DF8"/>
    <w:rsid w:val="00AB1226"/>
    <w:rsid w:val="00AB2FF4"/>
    <w:rsid w:val="00AB46BB"/>
    <w:rsid w:val="00AB49B9"/>
    <w:rsid w:val="00AB6B26"/>
    <w:rsid w:val="00AB7483"/>
    <w:rsid w:val="00AC1C59"/>
    <w:rsid w:val="00AC5433"/>
    <w:rsid w:val="00AC7329"/>
    <w:rsid w:val="00AD0306"/>
    <w:rsid w:val="00AD2FB5"/>
    <w:rsid w:val="00AD501E"/>
    <w:rsid w:val="00AD51F5"/>
    <w:rsid w:val="00AE0BD4"/>
    <w:rsid w:val="00AE22DA"/>
    <w:rsid w:val="00AE6DF5"/>
    <w:rsid w:val="00AF7116"/>
    <w:rsid w:val="00AF7957"/>
    <w:rsid w:val="00B00119"/>
    <w:rsid w:val="00B01AEF"/>
    <w:rsid w:val="00B021B5"/>
    <w:rsid w:val="00B03E52"/>
    <w:rsid w:val="00B05D6A"/>
    <w:rsid w:val="00B1027C"/>
    <w:rsid w:val="00B13BFD"/>
    <w:rsid w:val="00B1556C"/>
    <w:rsid w:val="00B223CE"/>
    <w:rsid w:val="00B237EF"/>
    <w:rsid w:val="00B24D3B"/>
    <w:rsid w:val="00B25000"/>
    <w:rsid w:val="00B25E2F"/>
    <w:rsid w:val="00B3055F"/>
    <w:rsid w:val="00B32125"/>
    <w:rsid w:val="00B3219C"/>
    <w:rsid w:val="00B337B9"/>
    <w:rsid w:val="00B36DE5"/>
    <w:rsid w:val="00B378AB"/>
    <w:rsid w:val="00B412FD"/>
    <w:rsid w:val="00B42610"/>
    <w:rsid w:val="00B4570D"/>
    <w:rsid w:val="00B45A7C"/>
    <w:rsid w:val="00B46FE3"/>
    <w:rsid w:val="00B4707A"/>
    <w:rsid w:val="00B50E60"/>
    <w:rsid w:val="00B51D31"/>
    <w:rsid w:val="00B5372F"/>
    <w:rsid w:val="00B54C03"/>
    <w:rsid w:val="00B54D61"/>
    <w:rsid w:val="00B575BE"/>
    <w:rsid w:val="00B57FFC"/>
    <w:rsid w:val="00B6058E"/>
    <w:rsid w:val="00B60B6B"/>
    <w:rsid w:val="00B61949"/>
    <w:rsid w:val="00B61AC6"/>
    <w:rsid w:val="00B64053"/>
    <w:rsid w:val="00B71E01"/>
    <w:rsid w:val="00B754B6"/>
    <w:rsid w:val="00B7636D"/>
    <w:rsid w:val="00B85E0C"/>
    <w:rsid w:val="00B85F42"/>
    <w:rsid w:val="00B9262A"/>
    <w:rsid w:val="00B94887"/>
    <w:rsid w:val="00B96F53"/>
    <w:rsid w:val="00BB18A1"/>
    <w:rsid w:val="00BB4180"/>
    <w:rsid w:val="00BC1996"/>
    <w:rsid w:val="00BC23BA"/>
    <w:rsid w:val="00BC2E4D"/>
    <w:rsid w:val="00BC6B3D"/>
    <w:rsid w:val="00BC7716"/>
    <w:rsid w:val="00BD09F1"/>
    <w:rsid w:val="00BD164C"/>
    <w:rsid w:val="00BD34BE"/>
    <w:rsid w:val="00BD743A"/>
    <w:rsid w:val="00BD78B8"/>
    <w:rsid w:val="00BD7B06"/>
    <w:rsid w:val="00BE0136"/>
    <w:rsid w:val="00BE182E"/>
    <w:rsid w:val="00BE63B9"/>
    <w:rsid w:val="00BF264C"/>
    <w:rsid w:val="00BF2E2B"/>
    <w:rsid w:val="00BF3780"/>
    <w:rsid w:val="00BF4A95"/>
    <w:rsid w:val="00BF528E"/>
    <w:rsid w:val="00C01EE7"/>
    <w:rsid w:val="00C0277A"/>
    <w:rsid w:val="00C03155"/>
    <w:rsid w:val="00C03C43"/>
    <w:rsid w:val="00C102D4"/>
    <w:rsid w:val="00C11B95"/>
    <w:rsid w:val="00C130B3"/>
    <w:rsid w:val="00C141D7"/>
    <w:rsid w:val="00C14331"/>
    <w:rsid w:val="00C234FE"/>
    <w:rsid w:val="00C26EF4"/>
    <w:rsid w:val="00C30F2D"/>
    <w:rsid w:val="00C31B2B"/>
    <w:rsid w:val="00C323E4"/>
    <w:rsid w:val="00C33C3D"/>
    <w:rsid w:val="00C33D57"/>
    <w:rsid w:val="00C44E23"/>
    <w:rsid w:val="00C533D3"/>
    <w:rsid w:val="00C5572D"/>
    <w:rsid w:val="00C55B28"/>
    <w:rsid w:val="00C57C4D"/>
    <w:rsid w:val="00C60555"/>
    <w:rsid w:val="00C62649"/>
    <w:rsid w:val="00C658D7"/>
    <w:rsid w:val="00C72FD7"/>
    <w:rsid w:val="00C74FE4"/>
    <w:rsid w:val="00C778C5"/>
    <w:rsid w:val="00C80650"/>
    <w:rsid w:val="00C816DF"/>
    <w:rsid w:val="00C84EB2"/>
    <w:rsid w:val="00C855EE"/>
    <w:rsid w:val="00C8674F"/>
    <w:rsid w:val="00C86DC4"/>
    <w:rsid w:val="00C92E4B"/>
    <w:rsid w:val="00C9439F"/>
    <w:rsid w:val="00C94507"/>
    <w:rsid w:val="00C94B44"/>
    <w:rsid w:val="00C95171"/>
    <w:rsid w:val="00C96028"/>
    <w:rsid w:val="00C968B3"/>
    <w:rsid w:val="00CA25A0"/>
    <w:rsid w:val="00CA3365"/>
    <w:rsid w:val="00CA722E"/>
    <w:rsid w:val="00CA74A4"/>
    <w:rsid w:val="00CB235F"/>
    <w:rsid w:val="00CB45C3"/>
    <w:rsid w:val="00CB47DB"/>
    <w:rsid w:val="00CC000B"/>
    <w:rsid w:val="00CC1A78"/>
    <w:rsid w:val="00CC4BA4"/>
    <w:rsid w:val="00CD0D09"/>
    <w:rsid w:val="00CD15C4"/>
    <w:rsid w:val="00CD1ED1"/>
    <w:rsid w:val="00CD2777"/>
    <w:rsid w:val="00CD2F54"/>
    <w:rsid w:val="00CD7D9E"/>
    <w:rsid w:val="00CE194A"/>
    <w:rsid w:val="00CE1F87"/>
    <w:rsid w:val="00CE4654"/>
    <w:rsid w:val="00CE6D52"/>
    <w:rsid w:val="00CE7B6A"/>
    <w:rsid w:val="00CF7B60"/>
    <w:rsid w:val="00CF7D1A"/>
    <w:rsid w:val="00D00960"/>
    <w:rsid w:val="00D04028"/>
    <w:rsid w:val="00D05A7C"/>
    <w:rsid w:val="00D12D18"/>
    <w:rsid w:val="00D143E1"/>
    <w:rsid w:val="00D15AE4"/>
    <w:rsid w:val="00D17729"/>
    <w:rsid w:val="00D20186"/>
    <w:rsid w:val="00D212D3"/>
    <w:rsid w:val="00D227C5"/>
    <w:rsid w:val="00D24563"/>
    <w:rsid w:val="00D24709"/>
    <w:rsid w:val="00D31CBC"/>
    <w:rsid w:val="00D33E8E"/>
    <w:rsid w:val="00D40D7C"/>
    <w:rsid w:val="00D44B89"/>
    <w:rsid w:val="00D453FC"/>
    <w:rsid w:val="00D460FD"/>
    <w:rsid w:val="00D4615B"/>
    <w:rsid w:val="00D51CB5"/>
    <w:rsid w:val="00D54B09"/>
    <w:rsid w:val="00D57A2F"/>
    <w:rsid w:val="00D62A30"/>
    <w:rsid w:val="00D63F9A"/>
    <w:rsid w:val="00D661B9"/>
    <w:rsid w:val="00D702A9"/>
    <w:rsid w:val="00D705C9"/>
    <w:rsid w:val="00D70763"/>
    <w:rsid w:val="00D71E78"/>
    <w:rsid w:val="00D738B3"/>
    <w:rsid w:val="00D755A9"/>
    <w:rsid w:val="00D77702"/>
    <w:rsid w:val="00D82256"/>
    <w:rsid w:val="00D827FA"/>
    <w:rsid w:val="00D83251"/>
    <w:rsid w:val="00D860DB"/>
    <w:rsid w:val="00D8626F"/>
    <w:rsid w:val="00D874F3"/>
    <w:rsid w:val="00D907EA"/>
    <w:rsid w:val="00D908FB"/>
    <w:rsid w:val="00D91468"/>
    <w:rsid w:val="00D91A24"/>
    <w:rsid w:val="00D923EA"/>
    <w:rsid w:val="00D97D8A"/>
    <w:rsid w:val="00DA22D4"/>
    <w:rsid w:val="00DA40FA"/>
    <w:rsid w:val="00DA41C5"/>
    <w:rsid w:val="00DA43E2"/>
    <w:rsid w:val="00DB1010"/>
    <w:rsid w:val="00DB2DEE"/>
    <w:rsid w:val="00DB36A6"/>
    <w:rsid w:val="00DB3E64"/>
    <w:rsid w:val="00DB3E80"/>
    <w:rsid w:val="00DB768B"/>
    <w:rsid w:val="00DB7E10"/>
    <w:rsid w:val="00DC4C20"/>
    <w:rsid w:val="00DC5742"/>
    <w:rsid w:val="00DC5C3F"/>
    <w:rsid w:val="00DC67F8"/>
    <w:rsid w:val="00DD123D"/>
    <w:rsid w:val="00DD1C66"/>
    <w:rsid w:val="00DD3A8F"/>
    <w:rsid w:val="00DD569E"/>
    <w:rsid w:val="00DD5F9D"/>
    <w:rsid w:val="00DE035F"/>
    <w:rsid w:val="00DE1160"/>
    <w:rsid w:val="00DE117A"/>
    <w:rsid w:val="00DE20BB"/>
    <w:rsid w:val="00DE2914"/>
    <w:rsid w:val="00DE70DC"/>
    <w:rsid w:val="00DF19A0"/>
    <w:rsid w:val="00DF5AED"/>
    <w:rsid w:val="00DF622F"/>
    <w:rsid w:val="00DF7608"/>
    <w:rsid w:val="00E0005C"/>
    <w:rsid w:val="00E00EAE"/>
    <w:rsid w:val="00E01BF8"/>
    <w:rsid w:val="00E02E27"/>
    <w:rsid w:val="00E04AA2"/>
    <w:rsid w:val="00E06126"/>
    <w:rsid w:val="00E0740C"/>
    <w:rsid w:val="00E12C84"/>
    <w:rsid w:val="00E13169"/>
    <w:rsid w:val="00E15786"/>
    <w:rsid w:val="00E16066"/>
    <w:rsid w:val="00E16AF9"/>
    <w:rsid w:val="00E17263"/>
    <w:rsid w:val="00E20975"/>
    <w:rsid w:val="00E31357"/>
    <w:rsid w:val="00E320C2"/>
    <w:rsid w:val="00E36630"/>
    <w:rsid w:val="00E37EA1"/>
    <w:rsid w:val="00E425D6"/>
    <w:rsid w:val="00E42D8A"/>
    <w:rsid w:val="00E43337"/>
    <w:rsid w:val="00E45C89"/>
    <w:rsid w:val="00E46338"/>
    <w:rsid w:val="00E463BD"/>
    <w:rsid w:val="00E50C10"/>
    <w:rsid w:val="00E541FF"/>
    <w:rsid w:val="00E54E9E"/>
    <w:rsid w:val="00E57365"/>
    <w:rsid w:val="00E573EB"/>
    <w:rsid w:val="00E579FD"/>
    <w:rsid w:val="00E63704"/>
    <w:rsid w:val="00E66EF1"/>
    <w:rsid w:val="00E71A80"/>
    <w:rsid w:val="00E7336D"/>
    <w:rsid w:val="00E7601F"/>
    <w:rsid w:val="00E76487"/>
    <w:rsid w:val="00E7658C"/>
    <w:rsid w:val="00E76C9A"/>
    <w:rsid w:val="00E808AC"/>
    <w:rsid w:val="00E81250"/>
    <w:rsid w:val="00E8146A"/>
    <w:rsid w:val="00E846FD"/>
    <w:rsid w:val="00E84D95"/>
    <w:rsid w:val="00E84EE2"/>
    <w:rsid w:val="00E86A98"/>
    <w:rsid w:val="00E875A3"/>
    <w:rsid w:val="00E9017D"/>
    <w:rsid w:val="00E92B50"/>
    <w:rsid w:val="00E964A6"/>
    <w:rsid w:val="00E96682"/>
    <w:rsid w:val="00E972D7"/>
    <w:rsid w:val="00E978BC"/>
    <w:rsid w:val="00EA1ADE"/>
    <w:rsid w:val="00EA56AD"/>
    <w:rsid w:val="00EA6A59"/>
    <w:rsid w:val="00EA6C68"/>
    <w:rsid w:val="00EB3416"/>
    <w:rsid w:val="00EB35AF"/>
    <w:rsid w:val="00EB5EEF"/>
    <w:rsid w:val="00EC38A3"/>
    <w:rsid w:val="00EC47E2"/>
    <w:rsid w:val="00EC5BD7"/>
    <w:rsid w:val="00EC61E2"/>
    <w:rsid w:val="00ED1BDB"/>
    <w:rsid w:val="00ED30FA"/>
    <w:rsid w:val="00ED3E2E"/>
    <w:rsid w:val="00ED585C"/>
    <w:rsid w:val="00ED5C6D"/>
    <w:rsid w:val="00ED5D8E"/>
    <w:rsid w:val="00ED5E50"/>
    <w:rsid w:val="00EE203C"/>
    <w:rsid w:val="00EE26C9"/>
    <w:rsid w:val="00EF54C5"/>
    <w:rsid w:val="00EF5EAC"/>
    <w:rsid w:val="00EF7C49"/>
    <w:rsid w:val="00F00D1D"/>
    <w:rsid w:val="00F06850"/>
    <w:rsid w:val="00F11EFA"/>
    <w:rsid w:val="00F1205B"/>
    <w:rsid w:val="00F162BE"/>
    <w:rsid w:val="00F170EF"/>
    <w:rsid w:val="00F20CB8"/>
    <w:rsid w:val="00F22FAA"/>
    <w:rsid w:val="00F24325"/>
    <w:rsid w:val="00F26586"/>
    <w:rsid w:val="00F27164"/>
    <w:rsid w:val="00F33498"/>
    <w:rsid w:val="00F34F91"/>
    <w:rsid w:val="00F35D9A"/>
    <w:rsid w:val="00F36100"/>
    <w:rsid w:val="00F41226"/>
    <w:rsid w:val="00F418E7"/>
    <w:rsid w:val="00F44515"/>
    <w:rsid w:val="00F44550"/>
    <w:rsid w:val="00F4661A"/>
    <w:rsid w:val="00F46E43"/>
    <w:rsid w:val="00F4716A"/>
    <w:rsid w:val="00F47361"/>
    <w:rsid w:val="00F52EE4"/>
    <w:rsid w:val="00F633A8"/>
    <w:rsid w:val="00F656C5"/>
    <w:rsid w:val="00F700EE"/>
    <w:rsid w:val="00F70E2A"/>
    <w:rsid w:val="00F74B14"/>
    <w:rsid w:val="00F756C4"/>
    <w:rsid w:val="00F75955"/>
    <w:rsid w:val="00F82A2E"/>
    <w:rsid w:val="00F83BA9"/>
    <w:rsid w:val="00F91B4B"/>
    <w:rsid w:val="00F91E4E"/>
    <w:rsid w:val="00F94DFE"/>
    <w:rsid w:val="00F96E88"/>
    <w:rsid w:val="00FA17B8"/>
    <w:rsid w:val="00FA3368"/>
    <w:rsid w:val="00FA36FC"/>
    <w:rsid w:val="00FB0B52"/>
    <w:rsid w:val="00FB54F0"/>
    <w:rsid w:val="00FB6280"/>
    <w:rsid w:val="00FC17E9"/>
    <w:rsid w:val="00FC2D09"/>
    <w:rsid w:val="00FC3425"/>
    <w:rsid w:val="00FC69D7"/>
    <w:rsid w:val="00FD055E"/>
    <w:rsid w:val="00FD23BA"/>
    <w:rsid w:val="00FD562A"/>
    <w:rsid w:val="00FD61D0"/>
    <w:rsid w:val="00FD6513"/>
    <w:rsid w:val="00FE2D8D"/>
    <w:rsid w:val="00FE65F8"/>
    <w:rsid w:val="00FF0B82"/>
    <w:rsid w:val="00FF4876"/>
    <w:rsid w:val="00FF573D"/>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15E"/>
  <w15:docId w15:val="{0ECFDA96-697D-4B18-BAFE-964EF3F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3"/>
    <w:pPr>
      <w:jc w:val="both"/>
    </w:pPr>
    <w:rPr>
      <w:rFonts w:ascii="Arial" w:hAnsi="Arial"/>
      <w:lang w:val="et-EE"/>
    </w:rPr>
  </w:style>
  <w:style w:type="paragraph" w:styleId="Heading1">
    <w:name w:val="heading 1"/>
    <w:basedOn w:val="Normal"/>
    <w:next w:val="Normal"/>
    <w:link w:val="Heading1Char"/>
    <w:uiPriority w:val="9"/>
    <w:qFormat/>
    <w:rsid w:val="002C70DB"/>
    <w:pPr>
      <w:keepNext/>
      <w:keepLines/>
      <w:numPr>
        <w:numId w:val="43"/>
      </w:numPr>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83B0D"/>
    <w:pPr>
      <w:keepNext/>
      <w:keepLines/>
      <w:numPr>
        <w:ilvl w:val="1"/>
        <w:numId w:val="43"/>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D36AB"/>
    <w:pPr>
      <w:keepNext/>
      <w:keepLines/>
      <w:numPr>
        <w:ilvl w:val="2"/>
        <w:numId w:val="43"/>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85E0C"/>
    <w:pPr>
      <w:keepNext/>
      <w:keepLines/>
      <w:numPr>
        <w:ilvl w:val="3"/>
        <w:numId w:val="4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F1C"/>
    <w:pPr>
      <w:keepNext/>
      <w:keepLines/>
      <w:numPr>
        <w:ilvl w:val="4"/>
        <w:numId w:val="4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3F1C"/>
    <w:pPr>
      <w:keepNext/>
      <w:keepLines/>
      <w:numPr>
        <w:ilvl w:val="5"/>
        <w:numId w:val="4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3F1C"/>
    <w:pPr>
      <w:keepNext/>
      <w:keepLines/>
      <w:numPr>
        <w:ilvl w:val="6"/>
        <w:numId w:val="4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3F1C"/>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3F1C"/>
    <w:pPr>
      <w:keepNext/>
      <w:keepLines/>
      <w:numPr>
        <w:ilvl w:val="8"/>
        <w:numId w:val="4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2C70DB"/>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583B0D"/>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46C2F"/>
    <w:pPr>
      <w:tabs>
        <w:tab w:val="right" w:leader="dot" w:pos="9890"/>
      </w:tabs>
      <w:spacing w:before="80" w:after="60"/>
      <w:ind w:left="244" w:hanging="244"/>
      <w:jc w:val="left"/>
    </w:pPr>
  </w:style>
  <w:style w:type="paragraph" w:styleId="TOC2">
    <w:name w:val="toc 2"/>
    <w:basedOn w:val="Normal"/>
    <w:next w:val="Normal"/>
    <w:autoRedefine/>
    <w:uiPriority w:val="39"/>
    <w:unhideWhenUsed/>
    <w:rsid w:val="006D36AB"/>
    <w:pPr>
      <w:spacing w:before="20" w:after="20"/>
      <w:ind w:left="652" w:hanging="431"/>
    </w:pPr>
  </w:style>
  <w:style w:type="paragraph" w:styleId="TOC3">
    <w:name w:val="toc 3"/>
    <w:basedOn w:val="Normal"/>
    <w:next w:val="Normal"/>
    <w:autoRedefine/>
    <w:uiPriority w:val="39"/>
    <w:unhideWhenUsed/>
    <w:rsid w:val="006D36AB"/>
    <w:pPr>
      <w:spacing w:before="20" w:after="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59"/>
    <w:rsid w:val="007D3DB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07F40"/>
    <w:rPr>
      <w:sz w:val="16"/>
      <w:szCs w:val="16"/>
    </w:rPr>
  </w:style>
  <w:style w:type="paragraph" w:styleId="CommentText">
    <w:name w:val="annotation text"/>
    <w:basedOn w:val="Normal"/>
    <w:link w:val="CommentTextChar"/>
    <w:uiPriority w:val="99"/>
    <w:unhideWhenUsed/>
    <w:rsid w:val="00A07F40"/>
    <w:rPr>
      <w:sz w:val="20"/>
      <w:szCs w:val="20"/>
    </w:rPr>
  </w:style>
  <w:style w:type="character" w:customStyle="1" w:styleId="CommentTextChar">
    <w:name w:val="Comment Text Char"/>
    <w:basedOn w:val="DefaultParagraphFont"/>
    <w:link w:val="CommentText"/>
    <w:uiPriority w:val="99"/>
    <w:rsid w:val="00A07F40"/>
    <w:rPr>
      <w:sz w:val="20"/>
      <w:szCs w:val="20"/>
    </w:rPr>
  </w:style>
  <w:style w:type="paragraph" w:styleId="CommentSubject">
    <w:name w:val="annotation subject"/>
    <w:basedOn w:val="CommentText"/>
    <w:next w:val="CommentText"/>
    <w:link w:val="CommentSubjectChar"/>
    <w:uiPriority w:val="99"/>
    <w:semiHidden/>
    <w:unhideWhenUsed/>
    <w:rsid w:val="00A07F40"/>
    <w:rPr>
      <w:b/>
      <w:bCs/>
    </w:rPr>
  </w:style>
  <w:style w:type="character" w:customStyle="1" w:styleId="CommentSubjectChar">
    <w:name w:val="Comment Subject Char"/>
    <w:basedOn w:val="CommentTextChar"/>
    <w:link w:val="CommentSubject"/>
    <w:uiPriority w:val="99"/>
    <w:semiHidden/>
    <w:rsid w:val="00A07F40"/>
    <w:rPr>
      <w:b/>
      <w:bCs/>
      <w:sz w:val="20"/>
      <w:szCs w:val="20"/>
    </w:rPr>
  </w:style>
  <w:style w:type="character" w:customStyle="1" w:styleId="Heading3Char">
    <w:name w:val="Heading 3 Char"/>
    <w:basedOn w:val="DefaultParagraphFont"/>
    <w:link w:val="Heading3"/>
    <w:uiPriority w:val="9"/>
    <w:rsid w:val="006D36AB"/>
    <w:rPr>
      <w:rFonts w:ascii="Arial" w:eastAsiaTheme="majorEastAsia" w:hAnsi="Arial" w:cstheme="majorBidi"/>
      <w:b/>
      <w:bCs/>
    </w:rPr>
  </w:style>
  <w:style w:type="character" w:customStyle="1" w:styleId="apple-converted-space">
    <w:name w:val="apple-converted-space"/>
    <w:basedOn w:val="DefaultParagraphFont"/>
    <w:rsid w:val="00AD0306"/>
  </w:style>
  <w:style w:type="paragraph" w:styleId="Caption">
    <w:name w:val="caption"/>
    <w:basedOn w:val="Normal"/>
    <w:next w:val="Normal"/>
    <w:uiPriority w:val="35"/>
    <w:unhideWhenUsed/>
    <w:qFormat/>
    <w:rsid w:val="00755C2B"/>
    <w:pPr>
      <w:spacing w:before="0" w:after="200"/>
    </w:pPr>
    <w:rPr>
      <w:i/>
      <w:iCs/>
      <w:color w:val="404040" w:themeColor="text1" w:themeTint="BF"/>
      <w:szCs w:val="18"/>
    </w:rPr>
  </w:style>
  <w:style w:type="paragraph" w:styleId="FootnoteText">
    <w:name w:val="footnote text"/>
    <w:basedOn w:val="Normal"/>
    <w:link w:val="FootnoteTextChar"/>
    <w:rsid w:val="000D7E1A"/>
    <w:pPr>
      <w:spacing w:before="0" w:after="0"/>
    </w:pPr>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0D7E1A"/>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0D7E1A"/>
    <w:rPr>
      <w:vertAlign w:val="superscript"/>
    </w:rPr>
  </w:style>
  <w:style w:type="table" w:styleId="GridTable1Light">
    <w:name w:val="Grid Table 1 Light"/>
    <w:basedOn w:val="TableNormal"/>
    <w:uiPriority w:val="46"/>
    <w:rsid w:val="00DC5C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91E4E"/>
    <w:rPr>
      <w:color w:val="605E5C"/>
      <w:shd w:val="clear" w:color="auto" w:fill="E1DFDD"/>
    </w:rPr>
  </w:style>
  <w:style w:type="paragraph" w:customStyle="1" w:styleId="v1msolistparagraph">
    <w:name w:val="v1msolistparagraph"/>
    <w:basedOn w:val="Normal"/>
    <w:rsid w:val="00545A4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5C3F1C"/>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5C3F1C"/>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5C3F1C"/>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5C3F1C"/>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5C3F1C"/>
    <w:rPr>
      <w:rFonts w:asciiTheme="majorHAnsi" w:eastAsiaTheme="majorEastAsia" w:hAnsiTheme="majorHAnsi" w:cstheme="majorBidi"/>
      <w:i/>
      <w:iCs/>
      <w:color w:val="272727" w:themeColor="text1" w:themeTint="D8"/>
      <w:sz w:val="21"/>
      <w:szCs w:val="21"/>
      <w:lang w:val="et-EE"/>
    </w:rPr>
  </w:style>
  <w:style w:type="paragraph" w:styleId="NoSpacing">
    <w:name w:val="No Spacing"/>
    <w:uiPriority w:val="1"/>
    <w:qFormat/>
    <w:rsid w:val="005C3F1C"/>
    <w:pPr>
      <w:spacing w:before="0" w:after="0"/>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075">
      <w:bodyDiv w:val="1"/>
      <w:marLeft w:val="0"/>
      <w:marRight w:val="0"/>
      <w:marTop w:val="0"/>
      <w:marBottom w:val="0"/>
      <w:divBdr>
        <w:top w:val="none" w:sz="0" w:space="0" w:color="auto"/>
        <w:left w:val="none" w:sz="0" w:space="0" w:color="auto"/>
        <w:bottom w:val="none" w:sz="0" w:space="0" w:color="auto"/>
        <w:right w:val="none" w:sz="0" w:space="0" w:color="auto"/>
      </w:divBdr>
    </w:div>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11578906">
      <w:bodyDiv w:val="1"/>
      <w:marLeft w:val="0"/>
      <w:marRight w:val="0"/>
      <w:marTop w:val="0"/>
      <w:marBottom w:val="0"/>
      <w:divBdr>
        <w:top w:val="none" w:sz="0" w:space="0" w:color="auto"/>
        <w:left w:val="none" w:sz="0" w:space="0" w:color="auto"/>
        <w:bottom w:val="none" w:sz="0" w:space="0" w:color="auto"/>
        <w:right w:val="none" w:sz="0" w:space="0" w:color="auto"/>
      </w:divBdr>
    </w:div>
    <w:div w:id="218325246">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461002190">
      <w:bodyDiv w:val="1"/>
      <w:marLeft w:val="0"/>
      <w:marRight w:val="0"/>
      <w:marTop w:val="0"/>
      <w:marBottom w:val="0"/>
      <w:divBdr>
        <w:top w:val="none" w:sz="0" w:space="0" w:color="auto"/>
        <w:left w:val="none" w:sz="0" w:space="0" w:color="auto"/>
        <w:bottom w:val="none" w:sz="0" w:space="0" w:color="auto"/>
        <w:right w:val="none" w:sz="0" w:space="0" w:color="auto"/>
      </w:divBdr>
    </w:div>
    <w:div w:id="461046454">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49196328">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38653009">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773788988">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880635713">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47476937">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231846796">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539077757">
      <w:bodyDiv w:val="1"/>
      <w:marLeft w:val="0"/>
      <w:marRight w:val="0"/>
      <w:marTop w:val="0"/>
      <w:marBottom w:val="0"/>
      <w:divBdr>
        <w:top w:val="none" w:sz="0" w:space="0" w:color="auto"/>
        <w:left w:val="none" w:sz="0" w:space="0" w:color="auto"/>
        <w:bottom w:val="none" w:sz="0" w:space="0" w:color="auto"/>
        <w:right w:val="none" w:sz="0" w:space="0" w:color="auto"/>
      </w:divBdr>
    </w:div>
    <w:div w:id="1570505302">
      <w:bodyDiv w:val="1"/>
      <w:marLeft w:val="0"/>
      <w:marRight w:val="0"/>
      <w:marTop w:val="0"/>
      <w:marBottom w:val="0"/>
      <w:divBdr>
        <w:top w:val="none" w:sz="0" w:space="0" w:color="auto"/>
        <w:left w:val="none" w:sz="0" w:space="0" w:color="auto"/>
        <w:bottom w:val="none" w:sz="0" w:space="0" w:color="auto"/>
        <w:right w:val="none" w:sz="0" w:space="0" w:color="auto"/>
      </w:divBdr>
    </w:div>
    <w:div w:id="1637949142">
      <w:bodyDiv w:val="1"/>
      <w:marLeft w:val="0"/>
      <w:marRight w:val="0"/>
      <w:marTop w:val="0"/>
      <w:marBottom w:val="0"/>
      <w:divBdr>
        <w:top w:val="none" w:sz="0" w:space="0" w:color="auto"/>
        <w:left w:val="none" w:sz="0" w:space="0" w:color="auto"/>
        <w:bottom w:val="none" w:sz="0" w:space="0" w:color="auto"/>
        <w:right w:val="none" w:sz="0" w:space="0" w:color="auto"/>
      </w:divBdr>
    </w:div>
    <w:div w:id="1678266414">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757364781">
      <w:bodyDiv w:val="1"/>
      <w:marLeft w:val="0"/>
      <w:marRight w:val="0"/>
      <w:marTop w:val="0"/>
      <w:marBottom w:val="0"/>
      <w:divBdr>
        <w:top w:val="none" w:sz="0" w:space="0" w:color="auto"/>
        <w:left w:val="none" w:sz="0" w:space="0" w:color="auto"/>
        <w:bottom w:val="none" w:sz="0" w:space="0" w:color="auto"/>
        <w:right w:val="none" w:sz="0" w:space="0" w:color="auto"/>
      </w:divBdr>
    </w:div>
    <w:div w:id="1785492263">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 w:id="1912999326">
      <w:bodyDiv w:val="1"/>
      <w:marLeft w:val="0"/>
      <w:marRight w:val="0"/>
      <w:marTop w:val="0"/>
      <w:marBottom w:val="0"/>
      <w:divBdr>
        <w:top w:val="none" w:sz="0" w:space="0" w:color="auto"/>
        <w:left w:val="none" w:sz="0" w:space="0" w:color="auto"/>
        <w:bottom w:val="none" w:sz="0" w:space="0" w:color="auto"/>
        <w:right w:val="none" w:sz="0" w:space="0" w:color="auto"/>
      </w:divBdr>
    </w:div>
    <w:div w:id="21328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ivo@tirema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C790-4EF4-4996-AF3F-9CCDF8D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18</Pages>
  <Words>8727</Words>
  <Characters>49745</Characters>
  <Application>Microsoft Office Word</Application>
  <DocSecurity>0</DocSecurity>
  <Lines>414</Lines>
  <Paragraphs>116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Detailplaneeringute koostamise ning vormistamise juhend</vt:lpstr>
    </vt:vector>
  </TitlesOfParts>
  <Company/>
  <LinksUpToDate>false</LinksUpToDate>
  <CharactersWithSpaces>58356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keia kuus</cp:lastModifiedBy>
  <cp:revision>155</cp:revision>
  <cp:lastPrinted>2020-05-18T09:20:00Z</cp:lastPrinted>
  <dcterms:created xsi:type="dcterms:W3CDTF">2024-01-22T13:02:00Z</dcterms:created>
  <dcterms:modified xsi:type="dcterms:W3CDTF">2025-01-20T11:49:00Z</dcterms:modified>
</cp:coreProperties>
</file>